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1B2" w:rsidRPr="006313D8" w:rsidRDefault="00D351B2" w:rsidP="00D351B2">
      <w:pPr>
        <w:tabs>
          <w:tab w:val="right" w:pos="10080"/>
        </w:tabs>
        <w:jc w:val="center"/>
        <w:rPr>
          <w:spacing w:val="-4"/>
          <w:sz w:val="28"/>
          <w:szCs w:val="28"/>
        </w:rPr>
      </w:pPr>
      <w:r w:rsidRPr="006313D8">
        <w:rPr>
          <w:b/>
          <w:smallCaps/>
          <w:sz w:val="28"/>
          <w:szCs w:val="28"/>
        </w:rPr>
        <w:t>Bill Crane</w:t>
      </w:r>
    </w:p>
    <w:p w:rsidR="00D351B2" w:rsidRPr="006313D8" w:rsidRDefault="00D351B2" w:rsidP="00D351B2">
      <w:pPr>
        <w:tabs>
          <w:tab w:val="right" w:pos="10080"/>
        </w:tabs>
        <w:jc w:val="center"/>
        <w:rPr>
          <w:sz w:val="23"/>
          <w:szCs w:val="23"/>
        </w:rPr>
      </w:pPr>
      <w:r w:rsidRPr="006313D8">
        <w:rPr>
          <w:sz w:val="23"/>
          <w:szCs w:val="23"/>
        </w:rPr>
        <w:t>Rancho Santa Margarita, CA 92688</w:t>
      </w:r>
    </w:p>
    <w:p w:rsidR="00D351B2" w:rsidRPr="006313D8" w:rsidRDefault="00D351B2" w:rsidP="00D351B2">
      <w:pPr>
        <w:tabs>
          <w:tab w:val="right" w:pos="10080"/>
        </w:tabs>
        <w:jc w:val="center"/>
        <w:rPr>
          <w:b/>
          <w:sz w:val="23"/>
          <w:szCs w:val="23"/>
        </w:rPr>
      </w:pPr>
      <w:r w:rsidRPr="006313D8">
        <w:rPr>
          <w:spacing w:val="-4"/>
          <w:sz w:val="23"/>
          <w:szCs w:val="23"/>
        </w:rPr>
        <w:t xml:space="preserve">Cell:  </w:t>
      </w:r>
      <w:r w:rsidRPr="006313D8">
        <w:rPr>
          <w:sz w:val="23"/>
          <w:szCs w:val="23"/>
        </w:rPr>
        <w:t>(949) 689-8983</w:t>
      </w:r>
      <w:r w:rsidRPr="006313D8">
        <w:rPr>
          <w:spacing w:val="-4"/>
          <w:sz w:val="23"/>
          <w:szCs w:val="23"/>
        </w:rPr>
        <w:t xml:space="preserve"> • </w:t>
      </w:r>
      <w:r w:rsidR="0098103D" w:rsidRPr="006313D8">
        <w:rPr>
          <w:spacing w:val="-4"/>
          <w:sz w:val="23"/>
          <w:szCs w:val="23"/>
        </w:rPr>
        <w:t>billmcrane@gmail.com</w:t>
      </w:r>
    </w:p>
    <w:p w:rsidR="00D351B2" w:rsidRPr="006313D8" w:rsidRDefault="00D351B2" w:rsidP="00D351B2">
      <w:pPr>
        <w:pBdr>
          <w:bottom w:val="single" w:sz="24" w:space="1" w:color="auto"/>
        </w:pBdr>
        <w:tabs>
          <w:tab w:val="right" w:pos="10080"/>
        </w:tabs>
        <w:jc w:val="center"/>
        <w:rPr>
          <w:b/>
          <w:sz w:val="4"/>
        </w:rPr>
      </w:pPr>
    </w:p>
    <w:p w:rsidR="00D351B2" w:rsidRPr="006313D8" w:rsidRDefault="00D351B2" w:rsidP="00D351B2">
      <w:pPr>
        <w:tabs>
          <w:tab w:val="right" w:pos="10080"/>
        </w:tabs>
        <w:rPr>
          <w:b/>
          <w:smallCaps/>
          <w:sz w:val="24"/>
          <w:szCs w:val="24"/>
        </w:rPr>
      </w:pPr>
    </w:p>
    <w:p w:rsidR="00D351B2" w:rsidRPr="00EA6C63" w:rsidRDefault="001E2F95" w:rsidP="00D8196E">
      <w:pPr>
        <w:spacing w:after="200"/>
        <w:jc w:val="center"/>
        <w:rPr>
          <w:b/>
          <w:caps/>
          <w:color w:val="000000"/>
          <w:spacing w:val="-5"/>
          <w:sz w:val="22"/>
          <w:szCs w:val="22"/>
        </w:rPr>
      </w:pPr>
      <w:r w:rsidRPr="00EA6C63">
        <w:rPr>
          <w:b/>
          <w:caps/>
          <w:spacing w:val="-5"/>
          <w:sz w:val="22"/>
          <w:szCs w:val="22"/>
        </w:rPr>
        <w:t xml:space="preserve">Highly effective communicator and results driven leader who dissects and solves challenging business </w:t>
      </w:r>
      <w:r w:rsidR="00D8196E" w:rsidRPr="00EA6C63">
        <w:rPr>
          <w:b/>
          <w:caps/>
          <w:spacing w:val="-5"/>
          <w:sz w:val="22"/>
          <w:szCs w:val="22"/>
        </w:rPr>
        <w:t xml:space="preserve">and TEchnical </w:t>
      </w:r>
      <w:r w:rsidRPr="00EA6C63">
        <w:rPr>
          <w:b/>
          <w:caps/>
          <w:spacing w:val="-5"/>
          <w:sz w:val="22"/>
          <w:szCs w:val="22"/>
        </w:rPr>
        <w:t xml:space="preserve">problems </w:t>
      </w:r>
      <w:r w:rsidR="004C7AA9">
        <w:rPr>
          <w:b/>
          <w:caps/>
          <w:spacing w:val="-5"/>
          <w:sz w:val="22"/>
          <w:szCs w:val="22"/>
        </w:rPr>
        <w:t>that</w:t>
      </w:r>
      <w:r w:rsidRPr="00EA6C63">
        <w:rPr>
          <w:b/>
          <w:caps/>
          <w:spacing w:val="-5"/>
          <w:sz w:val="22"/>
          <w:szCs w:val="22"/>
        </w:rPr>
        <w:t xml:space="preserve"> positively impact</w:t>
      </w:r>
      <w:r w:rsidR="004C7AA9">
        <w:rPr>
          <w:b/>
          <w:caps/>
          <w:spacing w:val="-5"/>
          <w:sz w:val="22"/>
          <w:szCs w:val="22"/>
        </w:rPr>
        <w:t xml:space="preserve"> </w:t>
      </w:r>
      <w:r w:rsidRPr="00EA6C63">
        <w:rPr>
          <w:b/>
          <w:caps/>
          <w:spacing w:val="-5"/>
          <w:sz w:val="22"/>
          <w:szCs w:val="22"/>
        </w:rPr>
        <w:t>and enhance</w:t>
      </w:r>
      <w:r w:rsidR="00D8196E" w:rsidRPr="00EA6C63">
        <w:rPr>
          <w:b/>
          <w:caps/>
          <w:spacing w:val="-5"/>
          <w:sz w:val="22"/>
          <w:szCs w:val="22"/>
        </w:rPr>
        <w:t xml:space="preserve"> </w:t>
      </w:r>
      <w:r w:rsidRPr="00EA6C63">
        <w:rPr>
          <w:b/>
          <w:caps/>
          <w:spacing w:val="-5"/>
          <w:sz w:val="22"/>
          <w:szCs w:val="22"/>
        </w:rPr>
        <w:t xml:space="preserve">complex environments </w:t>
      </w:r>
    </w:p>
    <w:p w:rsidR="00D351B2" w:rsidRPr="00EA6C63" w:rsidRDefault="00D351B2" w:rsidP="00D351B2">
      <w:pPr>
        <w:pBdr>
          <w:bottom w:val="single" w:sz="12" w:space="0" w:color="auto"/>
        </w:pBdr>
        <w:tabs>
          <w:tab w:val="left" w:pos="360"/>
        </w:tabs>
        <w:jc w:val="center"/>
        <w:rPr>
          <w:b/>
          <w:sz w:val="22"/>
          <w:szCs w:val="22"/>
        </w:rPr>
      </w:pPr>
    </w:p>
    <w:p w:rsidR="00D351B2" w:rsidRPr="00EA6C63" w:rsidRDefault="00D351B2" w:rsidP="00D351B2">
      <w:pPr>
        <w:tabs>
          <w:tab w:val="left" w:pos="360"/>
        </w:tabs>
        <w:rPr>
          <w:sz w:val="22"/>
          <w:szCs w:val="22"/>
        </w:rPr>
      </w:pPr>
    </w:p>
    <w:p w:rsidR="00145812" w:rsidRPr="00EA6C63" w:rsidRDefault="00145812" w:rsidP="00D351B2">
      <w:pPr>
        <w:jc w:val="center"/>
        <w:rPr>
          <w:b/>
          <w:sz w:val="22"/>
          <w:szCs w:val="22"/>
        </w:rPr>
      </w:pPr>
    </w:p>
    <w:p w:rsidR="00D351B2" w:rsidRPr="00EA6C63" w:rsidRDefault="00D8196E" w:rsidP="00D351B2">
      <w:pPr>
        <w:jc w:val="center"/>
        <w:rPr>
          <w:b/>
          <w:smallCaps/>
          <w:sz w:val="22"/>
          <w:szCs w:val="22"/>
        </w:rPr>
      </w:pPr>
      <w:r w:rsidRPr="00EA6C63">
        <w:rPr>
          <w:b/>
          <w:smallCaps/>
          <w:sz w:val="22"/>
          <w:szCs w:val="22"/>
        </w:rPr>
        <w:t>Additional Key Areas Of Expertise</w:t>
      </w:r>
    </w:p>
    <w:p w:rsidR="00D351B2" w:rsidRPr="00EA6C63" w:rsidRDefault="00D351B2" w:rsidP="00D351B2">
      <w:pPr>
        <w:pStyle w:val="Heading2"/>
        <w:tabs>
          <w:tab w:val="right" w:pos="9990"/>
        </w:tabs>
        <w:ind w:left="720"/>
        <w:rPr>
          <w:rFonts w:ascii="Times New Roman" w:hAnsi="Times New Roman" w:cs="Times New Roman"/>
          <w:b/>
          <w:sz w:val="22"/>
          <w:szCs w:val="22"/>
        </w:rPr>
      </w:pPr>
    </w:p>
    <w:p w:rsidR="006471D5" w:rsidRPr="00EA6C63" w:rsidRDefault="006471D5" w:rsidP="007860D7">
      <w:pPr>
        <w:tabs>
          <w:tab w:val="center" w:pos="5040"/>
          <w:tab w:val="right" w:pos="10080"/>
        </w:tabs>
        <w:rPr>
          <w:sz w:val="22"/>
          <w:szCs w:val="22"/>
        </w:rPr>
      </w:pPr>
      <w:r w:rsidRPr="00EA6C63">
        <w:rPr>
          <w:sz w:val="22"/>
          <w:szCs w:val="22"/>
        </w:rPr>
        <w:t>Technology Architecture/Integration</w:t>
      </w:r>
      <w:r w:rsidRPr="00EA6C63">
        <w:rPr>
          <w:sz w:val="22"/>
          <w:szCs w:val="22"/>
        </w:rPr>
        <w:tab/>
        <w:t>Data Architecture</w:t>
      </w:r>
      <w:r w:rsidRPr="00EA6C63">
        <w:rPr>
          <w:sz w:val="22"/>
          <w:szCs w:val="22"/>
        </w:rPr>
        <w:tab/>
        <w:t>Leading Edge Software Development</w:t>
      </w:r>
    </w:p>
    <w:p w:rsidR="006471D5" w:rsidRPr="00EA6C63" w:rsidRDefault="006471D5" w:rsidP="007860D7">
      <w:pPr>
        <w:tabs>
          <w:tab w:val="center" w:pos="5040"/>
          <w:tab w:val="right" w:pos="10080"/>
        </w:tabs>
        <w:rPr>
          <w:sz w:val="22"/>
          <w:szCs w:val="22"/>
        </w:rPr>
      </w:pPr>
      <w:r w:rsidRPr="00EA6C63">
        <w:rPr>
          <w:sz w:val="22"/>
          <w:szCs w:val="22"/>
        </w:rPr>
        <w:t>Enterprise Level Cloud Computing</w:t>
      </w:r>
      <w:r w:rsidRPr="00EA6C63">
        <w:rPr>
          <w:sz w:val="22"/>
          <w:szCs w:val="22"/>
        </w:rPr>
        <w:tab/>
        <w:t>Video Streaming &amp; Management</w:t>
      </w:r>
      <w:r w:rsidRPr="00EA6C63">
        <w:rPr>
          <w:sz w:val="22"/>
          <w:szCs w:val="22"/>
        </w:rPr>
        <w:tab/>
        <w:t>Security &amp; Disaster Recovery</w:t>
      </w:r>
    </w:p>
    <w:p w:rsidR="006471D5" w:rsidRPr="00EA6C63" w:rsidRDefault="006471D5" w:rsidP="007860D7">
      <w:pPr>
        <w:tabs>
          <w:tab w:val="center" w:pos="5040"/>
          <w:tab w:val="right" w:pos="10080"/>
        </w:tabs>
        <w:rPr>
          <w:sz w:val="22"/>
          <w:szCs w:val="22"/>
        </w:rPr>
      </w:pPr>
      <w:r w:rsidRPr="00EA6C63">
        <w:rPr>
          <w:sz w:val="22"/>
          <w:szCs w:val="22"/>
        </w:rPr>
        <w:t>Business Intelligence</w:t>
      </w:r>
      <w:r w:rsidRPr="00EA6C63">
        <w:rPr>
          <w:sz w:val="22"/>
          <w:szCs w:val="22"/>
        </w:rPr>
        <w:tab/>
        <w:t>Vendor Management</w:t>
      </w:r>
      <w:r w:rsidRPr="00EA6C63">
        <w:rPr>
          <w:sz w:val="22"/>
          <w:szCs w:val="22"/>
        </w:rPr>
        <w:tab/>
        <w:t>Budget and Cost Control</w:t>
      </w:r>
    </w:p>
    <w:p w:rsidR="00CA6BC4" w:rsidRPr="00EA6C63" w:rsidRDefault="00CA6BC4" w:rsidP="007860D7">
      <w:pPr>
        <w:tabs>
          <w:tab w:val="center" w:pos="5040"/>
          <w:tab w:val="right" w:pos="10080"/>
        </w:tabs>
        <w:rPr>
          <w:sz w:val="22"/>
          <w:szCs w:val="22"/>
        </w:rPr>
      </w:pPr>
      <w:r w:rsidRPr="00EA6C63">
        <w:rPr>
          <w:sz w:val="22"/>
          <w:szCs w:val="22"/>
        </w:rPr>
        <w:t>Team Building</w:t>
      </w:r>
      <w:r w:rsidR="00AB6342" w:rsidRPr="00EA6C63">
        <w:rPr>
          <w:sz w:val="22"/>
          <w:szCs w:val="22"/>
        </w:rPr>
        <w:tab/>
      </w:r>
      <w:r w:rsidR="001C2D3C" w:rsidRPr="00EA6C63">
        <w:rPr>
          <w:sz w:val="22"/>
          <w:szCs w:val="22"/>
        </w:rPr>
        <w:t>Product Marketing</w:t>
      </w:r>
      <w:r w:rsidRPr="00EA6C63">
        <w:rPr>
          <w:sz w:val="22"/>
          <w:szCs w:val="22"/>
        </w:rPr>
        <w:tab/>
        <w:t>Problem Solving</w:t>
      </w:r>
    </w:p>
    <w:p w:rsidR="00145812" w:rsidRPr="00EA6C63" w:rsidRDefault="006471D5" w:rsidP="007860D7">
      <w:pPr>
        <w:tabs>
          <w:tab w:val="center" w:pos="5040"/>
          <w:tab w:val="right" w:pos="9360"/>
        </w:tabs>
        <w:rPr>
          <w:sz w:val="22"/>
          <w:szCs w:val="22"/>
        </w:rPr>
      </w:pPr>
      <w:r w:rsidRPr="00EA6C63">
        <w:rPr>
          <w:sz w:val="22"/>
          <w:szCs w:val="22"/>
        </w:rPr>
        <w:tab/>
      </w:r>
    </w:p>
    <w:p w:rsidR="006471D5" w:rsidRPr="00EA6C63" w:rsidRDefault="006471D5" w:rsidP="006471D5">
      <w:pPr>
        <w:tabs>
          <w:tab w:val="center" w:pos="4680"/>
          <w:tab w:val="right" w:pos="9360"/>
        </w:tabs>
        <w:rPr>
          <w:sz w:val="22"/>
          <w:szCs w:val="22"/>
        </w:rPr>
      </w:pPr>
    </w:p>
    <w:p w:rsidR="00D351B2" w:rsidRPr="00EA6C63" w:rsidRDefault="00D351B2" w:rsidP="00D351B2">
      <w:pPr>
        <w:pStyle w:val="Heading2"/>
        <w:tabs>
          <w:tab w:val="right" w:pos="9990"/>
        </w:tabs>
        <w:ind w:left="720"/>
        <w:rPr>
          <w:rFonts w:ascii="Times New Roman" w:hAnsi="Times New Roman" w:cs="Times New Roman"/>
          <w:b/>
          <w:smallCaps/>
          <w:sz w:val="22"/>
          <w:szCs w:val="22"/>
          <w:u w:val="none"/>
        </w:rPr>
      </w:pPr>
      <w:r w:rsidRPr="00EA6C63">
        <w:rPr>
          <w:rFonts w:ascii="Times New Roman" w:hAnsi="Times New Roman" w:cs="Times New Roman"/>
          <w:b/>
          <w:smallCaps/>
          <w:sz w:val="22"/>
          <w:szCs w:val="22"/>
          <w:u w:val="none"/>
        </w:rPr>
        <w:t>E</w:t>
      </w:r>
      <w:r w:rsidR="00D8196E" w:rsidRPr="00EA6C63">
        <w:rPr>
          <w:rFonts w:ascii="Times New Roman" w:hAnsi="Times New Roman" w:cs="Times New Roman"/>
          <w:b/>
          <w:smallCaps/>
          <w:sz w:val="22"/>
          <w:szCs w:val="22"/>
          <w:u w:val="none"/>
        </w:rPr>
        <w:t>mployment</w:t>
      </w:r>
      <w:r w:rsidRPr="00EA6C63">
        <w:rPr>
          <w:rFonts w:ascii="Times New Roman" w:hAnsi="Times New Roman" w:cs="Times New Roman"/>
          <w:b/>
          <w:smallCaps/>
          <w:sz w:val="22"/>
          <w:szCs w:val="22"/>
          <w:u w:val="none"/>
        </w:rPr>
        <w:t xml:space="preserve"> B</w:t>
      </w:r>
      <w:r w:rsidR="00D8196E" w:rsidRPr="00EA6C63">
        <w:rPr>
          <w:rFonts w:ascii="Times New Roman" w:hAnsi="Times New Roman" w:cs="Times New Roman"/>
          <w:b/>
          <w:smallCaps/>
          <w:sz w:val="22"/>
          <w:szCs w:val="22"/>
          <w:u w:val="none"/>
        </w:rPr>
        <w:t>ackground</w:t>
      </w:r>
      <w:r w:rsidRPr="00EA6C63">
        <w:rPr>
          <w:rFonts w:ascii="Times New Roman" w:hAnsi="Times New Roman" w:cs="Times New Roman"/>
          <w:b/>
          <w:smallCaps/>
          <w:sz w:val="22"/>
          <w:szCs w:val="22"/>
          <w:u w:val="none"/>
        </w:rPr>
        <w:t xml:space="preserve"> A</w:t>
      </w:r>
      <w:r w:rsidR="00D8196E" w:rsidRPr="00EA6C63">
        <w:rPr>
          <w:rFonts w:ascii="Times New Roman" w:hAnsi="Times New Roman" w:cs="Times New Roman"/>
          <w:b/>
          <w:smallCaps/>
          <w:sz w:val="22"/>
          <w:szCs w:val="22"/>
          <w:u w:val="none"/>
        </w:rPr>
        <w:t>nd</w:t>
      </w:r>
      <w:r w:rsidRPr="00EA6C63">
        <w:rPr>
          <w:rFonts w:ascii="Times New Roman" w:hAnsi="Times New Roman" w:cs="Times New Roman"/>
          <w:b/>
          <w:smallCaps/>
          <w:sz w:val="22"/>
          <w:szCs w:val="22"/>
          <w:u w:val="none"/>
        </w:rPr>
        <w:t xml:space="preserve"> A</w:t>
      </w:r>
      <w:r w:rsidR="00D8196E" w:rsidRPr="00EA6C63">
        <w:rPr>
          <w:rFonts w:ascii="Times New Roman" w:hAnsi="Times New Roman" w:cs="Times New Roman"/>
          <w:b/>
          <w:smallCaps/>
          <w:sz w:val="22"/>
          <w:szCs w:val="22"/>
          <w:u w:val="none"/>
        </w:rPr>
        <w:t>ccomplishments</w:t>
      </w:r>
    </w:p>
    <w:p w:rsidR="00D351B2" w:rsidRPr="00EA6C63" w:rsidRDefault="00D351B2" w:rsidP="00D351B2">
      <w:pPr>
        <w:tabs>
          <w:tab w:val="right" w:pos="10080"/>
        </w:tabs>
        <w:rPr>
          <w:sz w:val="22"/>
          <w:szCs w:val="22"/>
        </w:rPr>
      </w:pPr>
    </w:p>
    <w:p w:rsidR="000B7D25" w:rsidRPr="00EA6C63" w:rsidRDefault="00D8196E" w:rsidP="000B7D25">
      <w:pPr>
        <w:tabs>
          <w:tab w:val="right" w:pos="10080"/>
        </w:tabs>
        <w:spacing w:line="276" w:lineRule="auto"/>
        <w:rPr>
          <w:b/>
          <w:sz w:val="22"/>
          <w:szCs w:val="22"/>
        </w:rPr>
      </w:pPr>
      <w:r w:rsidRPr="00EA6C63">
        <w:rPr>
          <w:b/>
          <w:sz w:val="22"/>
          <w:szCs w:val="22"/>
        </w:rPr>
        <w:t>Advantage Solutions, Irvine, CA</w:t>
      </w:r>
      <w:r w:rsidR="000B7D25" w:rsidRPr="00EA6C63">
        <w:rPr>
          <w:b/>
          <w:sz w:val="22"/>
          <w:szCs w:val="22"/>
        </w:rPr>
        <w:tab/>
        <w:t>2015 - Present</w:t>
      </w:r>
    </w:p>
    <w:p w:rsidR="000B7D25" w:rsidRPr="00EA6C63" w:rsidRDefault="00C24BA6" w:rsidP="000B7D25">
      <w:pPr>
        <w:tabs>
          <w:tab w:val="right" w:pos="10080"/>
        </w:tabs>
        <w:rPr>
          <w:i/>
          <w:sz w:val="22"/>
          <w:szCs w:val="22"/>
        </w:rPr>
      </w:pPr>
      <w:r w:rsidRPr="00EA6C63">
        <w:rPr>
          <w:i/>
          <w:sz w:val="22"/>
          <w:szCs w:val="22"/>
        </w:rPr>
        <w:t>Advantage Solutions is the leading consumer packaged goods</w:t>
      </w:r>
      <w:r w:rsidR="008E36B0" w:rsidRPr="00EA6C63">
        <w:rPr>
          <w:i/>
          <w:sz w:val="22"/>
          <w:szCs w:val="22"/>
        </w:rPr>
        <w:t xml:space="preserve"> (CPG)</w:t>
      </w:r>
      <w:r w:rsidRPr="00EA6C63">
        <w:rPr>
          <w:i/>
          <w:sz w:val="22"/>
          <w:szCs w:val="22"/>
        </w:rPr>
        <w:t xml:space="preserve"> sales and marketing agency, with more than 50,000 </w:t>
      </w:r>
      <w:r w:rsidR="008E36B0" w:rsidRPr="00EA6C63">
        <w:rPr>
          <w:i/>
          <w:sz w:val="22"/>
          <w:szCs w:val="22"/>
        </w:rPr>
        <w:t>employees</w:t>
      </w:r>
      <w:r w:rsidRPr="00EA6C63">
        <w:rPr>
          <w:i/>
          <w:sz w:val="22"/>
          <w:szCs w:val="22"/>
        </w:rPr>
        <w:t xml:space="preserve"> </w:t>
      </w:r>
      <w:r w:rsidR="008E36B0" w:rsidRPr="00EA6C63">
        <w:rPr>
          <w:i/>
          <w:sz w:val="22"/>
          <w:szCs w:val="22"/>
        </w:rPr>
        <w:t>and</w:t>
      </w:r>
      <w:r w:rsidRPr="00EA6C63">
        <w:rPr>
          <w:i/>
          <w:sz w:val="22"/>
          <w:szCs w:val="22"/>
        </w:rPr>
        <w:t xml:space="preserve"> $65B in annual sales throughout 70 offices. Our customized solutions include headquarter sales, retail merchandising and marketing services and assisted-selling services for the grocery, drugstore, club, convenience, natural/specia</w:t>
      </w:r>
      <w:bookmarkStart w:id="0" w:name="_GoBack"/>
      <w:bookmarkEnd w:id="0"/>
      <w:r w:rsidRPr="00EA6C63">
        <w:rPr>
          <w:i/>
          <w:sz w:val="22"/>
          <w:szCs w:val="22"/>
        </w:rPr>
        <w:t>lty, sporting goods, consumer electronics and home center channels.</w:t>
      </w:r>
    </w:p>
    <w:p w:rsidR="000B7D25" w:rsidRPr="00EA6C63" w:rsidRDefault="000B7D25" w:rsidP="000B7D25">
      <w:pPr>
        <w:tabs>
          <w:tab w:val="right" w:pos="10080"/>
        </w:tabs>
        <w:rPr>
          <w:i/>
          <w:sz w:val="22"/>
          <w:szCs w:val="22"/>
        </w:rPr>
      </w:pPr>
    </w:p>
    <w:p w:rsidR="000B7D25" w:rsidRPr="00EA6C63" w:rsidRDefault="00C24BA6" w:rsidP="000B7D25">
      <w:pPr>
        <w:tabs>
          <w:tab w:val="right" w:pos="10080"/>
        </w:tabs>
        <w:rPr>
          <w:b/>
          <w:sz w:val="22"/>
          <w:szCs w:val="22"/>
        </w:rPr>
      </w:pPr>
      <w:r w:rsidRPr="00EA6C63">
        <w:rPr>
          <w:b/>
          <w:sz w:val="22"/>
          <w:szCs w:val="22"/>
        </w:rPr>
        <w:t>National Director of Application Development</w:t>
      </w:r>
    </w:p>
    <w:p w:rsidR="005D2575" w:rsidRPr="00EA6C63" w:rsidRDefault="005D2575" w:rsidP="000B7D25">
      <w:pPr>
        <w:numPr>
          <w:ilvl w:val="0"/>
          <w:numId w:val="8"/>
        </w:numPr>
        <w:tabs>
          <w:tab w:val="right" w:pos="10080"/>
        </w:tabs>
        <w:jc w:val="both"/>
        <w:rPr>
          <w:sz w:val="22"/>
          <w:szCs w:val="22"/>
        </w:rPr>
      </w:pPr>
      <w:r w:rsidRPr="00EA6C63">
        <w:rPr>
          <w:sz w:val="22"/>
          <w:szCs w:val="22"/>
        </w:rPr>
        <w:t>Recruited to</w:t>
      </w:r>
      <w:r w:rsidR="002B3DF9">
        <w:rPr>
          <w:sz w:val="22"/>
          <w:szCs w:val="22"/>
        </w:rPr>
        <w:t xml:space="preserve"> replace incumbent Director of Application D</w:t>
      </w:r>
      <w:r w:rsidRPr="00EA6C63">
        <w:rPr>
          <w:sz w:val="22"/>
          <w:szCs w:val="22"/>
        </w:rPr>
        <w:t>evelopment with the expe</w:t>
      </w:r>
      <w:r w:rsidR="00064A6C" w:rsidRPr="00EA6C63">
        <w:rPr>
          <w:sz w:val="22"/>
          <w:szCs w:val="22"/>
        </w:rPr>
        <w:t xml:space="preserve">ctation of taking </w:t>
      </w:r>
      <w:r w:rsidR="002B3DF9">
        <w:rPr>
          <w:sz w:val="22"/>
          <w:szCs w:val="22"/>
        </w:rPr>
        <w:t>over the current</w:t>
      </w:r>
      <w:r w:rsidR="00064A6C" w:rsidRPr="00EA6C63">
        <w:rPr>
          <w:sz w:val="22"/>
          <w:szCs w:val="22"/>
        </w:rPr>
        <w:t xml:space="preserve"> VP of Application D</w:t>
      </w:r>
      <w:r w:rsidRPr="00EA6C63">
        <w:rPr>
          <w:sz w:val="22"/>
          <w:szCs w:val="22"/>
        </w:rPr>
        <w:t>evelopment</w:t>
      </w:r>
      <w:r w:rsidR="002B3DF9">
        <w:rPr>
          <w:sz w:val="22"/>
          <w:szCs w:val="22"/>
        </w:rPr>
        <w:t>’s</w:t>
      </w:r>
      <w:r w:rsidR="00064A6C" w:rsidRPr="00EA6C63">
        <w:rPr>
          <w:sz w:val="22"/>
          <w:szCs w:val="22"/>
        </w:rPr>
        <w:t xml:space="preserve"> role within </w:t>
      </w:r>
      <w:r w:rsidR="000C1CCF">
        <w:rPr>
          <w:sz w:val="22"/>
          <w:szCs w:val="22"/>
        </w:rPr>
        <w:t xml:space="preserve">a </w:t>
      </w:r>
      <w:proofErr w:type="gramStart"/>
      <w:r w:rsidR="00064A6C" w:rsidRPr="00EA6C63">
        <w:rPr>
          <w:sz w:val="22"/>
          <w:szCs w:val="22"/>
        </w:rPr>
        <w:t>3-5 year</w:t>
      </w:r>
      <w:proofErr w:type="gramEnd"/>
      <w:r w:rsidR="00064A6C" w:rsidRPr="00EA6C63">
        <w:rPr>
          <w:sz w:val="22"/>
          <w:szCs w:val="22"/>
        </w:rPr>
        <w:t xml:space="preserve"> time-frame</w:t>
      </w:r>
      <w:r w:rsidRPr="00EA6C63">
        <w:rPr>
          <w:sz w:val="22"/>
          <w:szCs w:val="22"/>
        </w:rPr>
        <w:t>.</w:t>
      </w:r>
    </w:p>
    <w:p w:rsidR="000B7D25" w:rsidRPr="00EA6C63" w:rsidRDefault="00C24BA6" w:rsidP="000B7D25">
      <w:pPr>
        <w:numPr>
          <w:ilvl w:val="0"/>
          <w:numId w:val="8"/>
        </w:numPr>
        <w:tabs>
          <w:tab w:val="right" w:pos="10080"/>
        </w:tabs>
        <w:jc w:val="both"/>
        <w:rPr>
          <w:sz w:val="22"/>
          <w:szCs w:val="22"/>
        </w:rPr>
      </w:pPr>
      <w:r w:rsidRPr="00EA6C63">
        <w:rPr>
          <w:sz w:val="22"/>
          <w:szCs w:val="22"/>
        </w:rPr>
        <w:t>Restructured t</w:t>
      </w:r>
      <w:r w:rsidR="000C1CCF">
        <w:rPr>
          <w:sz w:val="22"/>
          <w:szCs w:val="22"/>
        </w:rPr>
        <w:t xml:space="preserve">he application development team </w:t>
      </w:r>
      <w:r w:rsidRPr="00EA6C63">
        <w:rPr>
          <w:sz w:val="22"/>
          <w:szCs w:val="22"/>
        </w:rPr>
        <w:t xml:space="preserve">and </w:t>
      </w:r>
      <w:r w:rsidR="000C1CCF">
        <w:rPr>
          <w:sz w:val="22"/>
          <w:szCs w:val="22"/>
        </w:rPr>
        <w:t xml:space="preserve">implemented software development </w:t>
      </w:r>
      <w:r w:rsidRPr="00EA6C63">
        <w:rPr>
          <w:sz w:val="22"/>
          <w:szCs w:val="22"/>
        </w:rPr>
        <w:t>methodologies</w:t>
      </w:r>
      <w:r w:rsidR="000C1CCF">
        <w:rPr>
          <w:sz w:val="22"/>
          <w:szCs w:val="22"/>
        </w:rPr>
        <w:t>, including SOC2 and Agile</w:t>
      </w:r>
      <w:r w:rsidR="00D92ABA">
        <w:rPr>
          <w:sz w:val="22"/>
          <w:szCs w:val="22"/>
        </w:rPr>
        <w:t>,</w:t>
      </w:r>
      <w:r w:rsidR="000C1CCF">
        <w:rPr>
          <w:sz w:val="22"/>
          <w:szCs w:val="22"/>
        </w:rPr>
        <w:t xml:space="preserve"> to better grow and support the technological platforms that </w:t>
      </w:r>
      <w:r w:rsidR="002B3DF9">
        <w:rPr>
          <w:sz w:val="22"/>
          <w:szCs w:val="22"/>
        </w:rPr>
        <w:t>are</w:t>
      </w:r>
      <w:r w:rsidR="000C1CCF">
        <w:rPr>
          <w:sz w:val="22"/>
          <w:szCs w:val="22"/>
        </w:rPr>
        <w:t xml:space="preserve"> </w:t>
      </w:r>
      <w:r w:rsidR="000E78EF" w:rsidRPr="00EA6C63">
        <w:rPr>
          <w:sz w:val="22"/>
          <w:szCs w:val="22"/>
        </w:rPr>
        <w:t xml:space="preserve">responsible for 60% of </w:t>
      </w:r>
      <w:r w:rsidR="000C1CCF">
        <w:rPr>
          <w:sz w:val="22"/>
          <w:szCs w:val="22"/>
        </w:rPr>
        <w:t xml:space="preserve">the </w:t>
      </w:r>
      <w:r w:rsidR="000E78EF" w:rsidRPr="00EA6C63">
        <w:rPr>
          <w:sz w:val="22"/>
          <w:szCs w:val="22"/>
        </w:rPr>
        <w:t>gross revenue for entire company.</w:t>
      </w:r>
    </w:p>
    <w:p w:rsidR="00681979" w:rsidRPr="009013A0" w:rsidRDefault="00681979" w:rsidP="00681979">
      <w:pPr>
        <w:numPr>
          <w:ilvl w:val="0"/>
          <w:numId w:val="8"/>
        </w:numPr>
        <w:tabs>
          <w:tab w:val="right" w:pos="10080"/>
        </w:tabs>
        <w:jc w:val="both"/>
        <w:rPr>
          <w:sz w:val="22"/>
          <w:szCs w:val="22"/>
        </w:rPr>
      </w:pPr>
      <w:r w:rsidRPr="009013A0">
        <w:rPr>
          <w:sz w:val="22"/>
          <w:szCs w:val="22"/>
        </w:rPr>
        <w:t xml:space="preserve">Within </w:t>
      </w:r>
      <w:r>
        <w:rPr>
          <w:sz w:val="22"/>
          <w:szCs w:val="22"/>
        </w:rPr>
        <w:t xml:space="preserve">the </w:t>
      </w:r>
      <w:r w:rsidRPr="009013A0">
        <w:rPr>
          <w:sz w:val="22"/>
          <w:szCs w:val="22"/>
        </w:rPr>
        <w:t>first 18 months of joining company, was given the additional responsibility for managing the entire technical platform that supported the marketing and demo line of business which supported 30% of the gross revenue for the entire company.</w:t>
      </w:r>
    </w:p>
    <w:p w:rsidR="000B7D25" w:rsidRPr="00EA6C63" w:rsidRDefault="00C24BA6" w:rsidP="000B7D25">
      <w:pPr>
        <w:numPr>
          <w:ilvl w:val="0"/>
          <w:numId w:val="8"/>
        </w:numPr>
        <w:tabs>
          <w:tab w:val="right" w:pos="10080"/>
        </w:tabs>
        <w:jc w:val="both"/>
        <w:rPr>
          <w:sz w:val="22"/>
          <w:szCs w:val="22"/>
        </w:rPr>
      </w:pPr>
      <w:r w:rsidRPr="00EA6C63">
        <w:rPr>
          <w:sz w:val="22"/>
          <w:szCs w:val="22"/>
        </w:rPr>
        <w:t>Re-engineered</w:t>
      </w:r>
      <w:r w:rsidR="000C1CCF">
        <w:rPr>
          <w:sz w:val="22"/>
          <w:szCs w:val="22"/>
        </w:rPr>
        <w:t xml:space="preserve"> and s</w:t>
      </w:r>
      <w:r w:rsidR="00064A6C" w:rsidRPr="00EA6C63">
        <w:rPr>
          <w:sz w:val="22"/>
          <w:szCs w:val="22"/>
        </w:rPr>
        <w:t xml:space="preserve">ignificantly enhanced </w:t>
      </w:r>
      <w:r w:rsidR="006420EE" w:rsidRPr="00EA6C63">
        <w:rPr>
          <w:sz w:val="22"/>
          <w:szCs w:val="22"/>
        </w:rPr>
        <w:t>several, custom built,</w:t>
      </w:r>
      <w:r w:rsidR="000C1CCF">
        <w:rPr>
          <w:sz w:val="22"/>
          <w:szCs w:val="22"/>
        </w:rPr>
        <w:t xml:space="preserve"> in-house systems </w:t>
      </w:r>
      <w:r w:rsidR="006420EE" w:rsidRPr="00EA6C63">
        <w:rPr>
          <w:sz w:val="22"/>
          <w:szCs w:val="22"/>
        </w:rPr>
        <w:t xml:space="preserve">that were </w:t>
      </w:r>
      <w:r w:rsidR="002B3DF9">
        <w:rPr>
          <w:sz w:val="22"/>
          <w:szCs w:val="22"/>
        </w:rPr>
        <w:t>limited in their scope and only used</w:t>
      </w:r>
      <w:r w:rsidR="006420EE" w:rsidRPr="00EA6C63">
        <w:rPr>
          <w:sz w:val="22"/>
          <w:szCs w:val="22"/>
        </w:rPr>
        <w:t xml:space="preserve"> for specific client needs</w:t>
      </w:r>
      <w:r w:rsidR="002B3DF9">
        <w:rPr>
          <w:sz w:val="22"/>
          <w:szCs w:val="22"/>
        </w:rPr>
        <w:t xml:space="preserve">. This resulted in the </w:t>
      </w:r>
      <w:r w:rsidRPr="00EA6C63">
        <w:rPr>
          <w:sz w:val="22"/>
          <w:szCs w:val="22"/>
        </w:rPr>
        <w:t>productiz</w:t>
      </w:r>
      <w:r w:rsidR="002B3DF9">
        <w:rPr>
          <w:sz w:val="22"/>
          <w:szCs w:val="22"/>
        </w:rPr>
        <w:t>ation of these systems making</w:t>
      </w:r>
      <w:r w:rsidR="006420EE" w:rsidRPr="00EA6C63">
        <w:rPr>
          <w:sz w:val="22"/>
          <w:szCs w:val="22"/>
        </w:rPr>
        <w:t xml:space="preserve"> them more </w:t>
      </w:r>
      <w:r w:rsidR="002B3DF9">
        <w:rPr>
          <w:sz w:val="22"/>
          <w:szCs w:val="22"/>
        </w:rPr>
        <w:t>standardized</w:t>
      </w:r>
      <w:r w:rsidR="006420EE" w:rsidRPr="00EA6C63">
        <w:rPr>
          <w:sz w:val="22"/>
          <w:szCs w:val="22"/>
        </w:rPr>
        <w:t xml:space="preserve"> and </w:t>
      </w:r>
      <w:r w:rsidR="002B3DF9">
        <w:rPr>
          <w:sz w:val="22"/>
          <w:szCs w:val="22"/>
        </w:rPr>
        <w:t>marketable,</w:t>
      </w:r>
      <w:r w:rsidR="006420EE" w:rsidRPr="00EA6C63">
        <w:rPr>
          <w:sz w:val="22"/>
          <w:szCs w:val="22"/>
        </w:rPr>
        <w:t xml:space="preserve"> allowing them to be o</w:t>
      </w:r>
      <w:r w:rsidRPr="00EA6C63">
        <w:rPr>
          <w:sz w:val="22"/>
          <w:szCs w:val="22"/>
        </w:rPr>
        <w:t>ffered to multiple clients</w:t>
      </w:r>
      <w:r w:rsidR="002B3DF9">
        <w:rPr>
          <w:sz w:val="22"/>
          <w:szCs w:val="22"/>
        </w:rPr>
        <w:t>, which resulted in</w:t>
      </w:r>
      <w:r w:rsidRPr="00EA6C63">
        <w:rPr>
          <w:sz w:val="22"/>
          <w:szCs w:val="22"/>
        </w:rPr>
        <w:t xml:space="preserve"> generating a sustainable, consistent </w:t>
      </w:r>
      <w:r w:rsidR="006420EE" w:rsidRPr="00EA6C63">
        <w:rPr>
          <w:sz w:val="22"/>
          <w:szCs w:val="22"/>
        </w:rPr>
        <w:t>revenue stream for the company.</w:t>
      </w:r>
    </w:p>
    <w:p w:rsidR="000C1CCF" w:rsidRDefault="000C1CCF" w:rsidP="000B7D25">
      <w:pPr>
        <w:numPr>
          <w:ilvl w:val="0"/>
          <w:numId w:val="8"/>
        </w:numPr>
        <w:tabs>
          <w:tab w:val="right" w:pos="10080"/>
        </w:tabs>
        <w:jc w:val="both"/>
        <w:rPr>
          <w:sz w:val="22"/>
          <w:szCs w:val="22"/>
        </w:rPr>
      </w:pPr>
      <w:r w:rsidRPr="00EA6C63">
        <w:rPr>
          <w:sz w:val="22"/>
          <w:szCs w:val="22"/>
        </w:rPr>
        <w:t xml:space="preserve">Developed real-time data analytic tools to change “in field” behaviors for 45,000 </w:t>
      </w:r>
      <w:r>
        <w:rPr>
          <w:sz w:val="22"/>
          <w:szCs w:val="22"/>
        </w:rPr>
        <w:t>field employees</w:t>
      </w:r>
      <w:r w:rsidRPr="00EA6C63">
        <w:rPr>
          <w:sz w:val="22"/>
          <w:szCs w:val="22"/>
        </w:rPr>
        <w:t xml:space="preserve"> daily, resulting in higher efficiency and more accurate client reportin</w:t>
      </w:r>
      <w:r>
        <w:rPr>
          <w:sz w:val="22"/>
          <w:szCs w:val="22"/>
        </w:rPr>
        <w:t>g</w:t>
      </w:r>
      <w:r w:rsidR="007349F8">
        <w:rPr>
          <w:sz w:val="22"/>
          <w:szCs w:val="22"/>
        </w:rPr>
        <w:t xml:space="preserve"> allowing the increased capacity for field managers to do more with less resources</w:t>
      </w:r>
      <w:r>
        <w:rPr>
          <w:sz w:val="22"/>
          <w:szCs w:val="22"/>
        </w:rPr>
        <w:t xml:space="preserve">. This was accomplished by </w:t>
      </w:r>
      <w:r w:rsidRPr="00EA6C63">
        <w:rPr>
          <w:sz w:val="22"/>
          <w:szCs w:val="22"/>
        </w:rPr>
        <w:t>utilizing BI tools suc</w:t>
      </w:r>
      <w:r w:rsidR="009013A0">
        <w:rPr>
          <w:sz w:val="22"/>
          <w:szCs w:val="22"/>
        </w:rPr>
        <w:t xml:space="preserve">h as </w:t>
      </w:r>
      <w:proofErr w:type="spellStart"/>
      <w:r w:rsidR="009013A0">
        <w:rPr>
          <w:sz w:val="22"/>
          <w:szCs w:val="22"/>
        </w:rPr>
        <w:t>PowerBI</w:t>
      </w:r>
      <w:proofErr w:type="spellEnd"/>
      <w:r w:rsidR="009013A0">
        <w:rPr>
          <w:sz w:val="22"/>
          <w:szCs w:val="22"/>
        </w:rPr>
        <w:t xml:space="preserve">, </w:t>
      </w:r>
      <w:proofErr w:type="spellStart"/>
      <w:r w:rsidR="009013A0">
        <w:rPr>
          <w:sz w:val="22"/>
          <w:szCs w:val="22"/>
        </w:rPr>
        <w:t>Qlikview</w:t>
      </w:r>
      <w:proofErr w:type="spellEnd"/>
      <w:r w:rsidR="009013A0">
        <w:rPr>
          <w:sz w:val="22"/>
          <w:szCs w:val="22"/>
        </w:rPr>
        <w:t xml:space="preserve"> and SSRS and integrating them with custom .NET applications.</w:t>
      </w:r>
    </w:p>
    <w:p w:rsidR="009013A0" w:rsidRDefault="000E78EF" w:rsidP="000C549E">
      <w:pPr>
        <w:numPr>
          <w:ilvl w:val="0"/>
          <w:numId w:val="8"/>
        </w:numPr>
        <w:tabs>
          <w:tab w:val="right" w:pos="10080"/>
        </w:tabs>
        <w:jc w:val="both"/>
        <w:rPr>
          <w:sz w:val="22"/>
          <w:szCs w:val="22"/>
        </w:rPr>
      </w:pPr>
      <w:r w:rsidRPr="009013A0">
        <w:rPr>
          <w:sz w:val="22"/>
          <w:szCs w:val="22"/>
        </w:rPr>
        <w:t xml:space="preserve">Worked with local Microsoft office and several Microsoft Gold Partners to expand service offerings of the application development team to support </w:t>
      </w:r>
      <w:r w:rsidR="009013A0" w:rsidRPr="009013A0">
        <w:rPr>
          <w:sz w:val="22"/>
          <w:szCs w:val="22"/>
        </w:rPr>
        <w:t>additional technical areas such as:</w:t>
      </w:r>
      <w:r w:rsidRPr="009013A0">
        <w:rPr>
          <w:sz w:val="22"/>
          <w:szCs w:val="22"/>
        </w:rPr>
        <w:t xml:space="preserve"> MS Azure, Power BI, MS Cognitive Services and MS CRM Customization</w:t>
      </w:r>
      <w:r w:rsidR="00681979">
        <w:rPr>
          <w:sz w:val="22"/>
          <w:szCs w:val="22"/>
        </w:rPr>
        <w:t>, resulting in several new technical offerings.</w:t>
      </w:r>
    </w:p>
    <w:p w:rsidR="000E78EF" w:rsidRPr="00EA6C63" w:rsidRDefault="00681979" w:rsidP="000B7D25">
      <w:pPr>
        <w:numPr>
          <w:ilvl w:val="0"/>
          <w:numId w:val="8"/>
        </w:numPr>
        <w:tabs>
          <w:tab w:val="right" w:pos="10080"/>
        </w:tabs>
        <w:jc w:val="both"/>
        <w:rPr>
          <w:sz w:val="22"/>
          <w:szCs w:val="22"/>
        </w:rPr>
      </w:pPr>
      <w:r>
        <w:rPr>
          <w:sz w:val="22"/>
          <w:szCs w:val="22"/>
        </w:rPr>
        <w:t xml:space="preserve">Orchestrated and </w:t>
      </w:r>
      <w:r w:rsidR="000E78EF" w:rsidRPr="00EA6C63">
        <w:rPr>
          <w:sz w:val="22"/>
          <w:szCs w:val="22"/>
        </w:rPr>
        <w:t xml:space="preserve">conducted entire RFP process for a $26M replacement of both major workforce management/CRM Systems </w:t>
      </w:r>
      <w:r>
        <w:rPr>
          <w:sz w:val="22"/>
          <w:szCs w:val="22"/>
        </w:rPr>
        <w:t xml:space="preserve">that are used by 45,000 employees and </w:t>
      </w:r>
      <w:r w:rsidR="000E78EF" w:rsidRPr="00EA6C63">
        <w:rPr>
          <w:sz w:val="22"/>
          <w:szCs w:val="22"/>
        </w:rPr>
        <w:t>responsible for 85% of the gross revenue</w:t>
      </w:r>
      <w:r>
        <w:rPr>
          <w:sz w:val="22"/>
          <w:szCs w:val="22"/>
        </w:rPr>
        <w:t>.</w:t>
      </w:r>
      <w:r w:rsidR="006420EE" w:rsidRPr="00EA6C63">
        <w:rPr>
          <w:sz w:val="22"/>
          <w:szCs w:val="22"/>
        </w:rPr>
        <w:t xml:space="preserve">  This included several custom application development vendors and several off the shelf enterprise solutions.</w:t>
      </w:r>
      <w:r>
        <w:rPr>
          <w:sz w:val="22"/>
          <w:szCs w:val="22"/>
        </w:rPr>
        <w:t xml:space="preserve"> This RFP addressed both the “build from scratch” and “customize and off the shelf platform” scenarios to be evaluated by the executive leadership team.</w:t>
      </w:r>
    </w:p>
    <w:p w:rsidR="006420EE" w:rsidRPr="00EA6C63" w:rsidRDefault="006420EE" w:rsidP="000B7D25">
      <w:pPr>
        <w:numPr>
          <w:ilvl w:val="0"/>
          <w:numId w:val="8"/>
        </w:numPr>
        <w:tabs>
          <w:tab w:val="right" w:pos="10080"/>
        </w:tabs>
        <w:jc w:val="both"/>
        <w:rPr>
          <w:sz w:val="22"/>
          <w:szCs w:val="22"/>
        </w:rPr>
      </w:pPr>
      <w:r w:rsidRPr="00EA6C63">
        <w:rPr>
          <w:sz w:val="22"/>
          <w:szCs w:val="22"/>
        </w:rPr>
        <w:t xml:space="preserve">Was the catalyst to break down silos between several IT divisions, resulting in higher efficiency between teams, less replication </w:t>
      </w:r>
      <w:r w:rsidR="00681979">
        <w:rPr>
          <w:sz w:val="22"/>
          <w:szCs w:val="22"/>
        </w:rPr>
        <w:t xml:space="preserve">of IT effort </w:t>
      </w:r>
      <w:r w:rsidRPr="00EA6C63">
        <w:rPr>
          <w:sz w:val="22"/>
          <w:szCs w:val="22"/>
        </w:rPr>
        <w:t>and better master data management.</w:t>
      </w:r>
    </w:p>
    <w:p w:rsidR="006420EE" w:rsidRPr="00EA6C63" w:rsidRDefault="00681979" w:rsidP="000B7D25">
      <w:pPr>
        <w:numPr>
          <w:ilvl w:val="0"/>
          <w:numId w:val="8"/>
        </w:numPr>
        <w:tabs>
          <w:tab w:val="right" w:pos="10080"/>
        </w:tabs>
        <w:jc w:val="both"/>
        <w:rPr>
          <w:sz w:val="22"/>
          <w:szCs w:val="22"/>
        </w:rPr>
      </w:pPr>
      <w:r>
        <w:rPr>
          <w:sz w:val="22"/>
          <w:szCs w:val="22"/>
        </w:rPr>
        <w:lastRenderedPageBreak/>
        <w:t>As the “go to” technical architect, b</w:t>
      </w:r>
      <w:r w:rsidR="006420EE" w:rsidRPr="00EA6C63">
        <w:rPr>
          <w:sz w:val="22"/>
          <w:szCs w:val="22"/>
        </w:rPr>
        <w:t>rought in</w:t>
      </w:r>
      <w:r w:rsidR="00064A6C" w:rsidRPr="00EA6C63">
        <w:rPr>
          <w:sz w:val="22"/>
          <w:szCs w:val="22"/>
        </w:rPr>
        <w:t xml:space="preserve"> </w:t>
      </w:r>
      <w:r w:rsidR="006420EE" w:rsidRPr="00EA6C63">
        <w:rPr>
          <w:sz w:val="22"/>
          <w:szCs w:val="22"/>
        </w:rPr>
        <w:t xml:space="preserve">to multiple, high profile, meetings </w:t>
      </w:r>
      <w:r>
        <w:rPr>
          <w:sz w:val="22"/>
          <w:szCs w:val="22"/>
        </w:rPr>
        <w:t xml:space="preserve">with enterprise level </w:t>
      </w:r>
      <w:r w:rsidR="006420EE" w:rsidRPr="00EA6C63">
        <w:rPr>
          <w:sz w:val="22"/>
          <w:szCs w:val="22"/>
        </w:rPr>
        <w:t>clien</w:t>
      </w:r>
      <w:r>
        <w:rPr>
          <w:sz w:val="22"/>
          <w:szCs w:val="22"/>
        </w:rPr>
        <w:t xml:space="preserve">ts (Walmart, Mars, </w:t>
      </w:r>
      <w:r w:rsidR="006420EE" w:rsidRPr="00EA6C63">
        <w:rPr>
          <w:sz w:val="22"/>
          <w:szCs w:val="22"/>
        </w:rPr>
        <w:t xml:space="preserve">Pepsi, </w:t>
      </w:r>
      <w:r>
        <w:rPr>
          <w:sz w:val="22"/>
          <w:szCs w:val="22"/>
        </w:rPr>
        <w:t>Target, Unilever,</w:t>
      </w:r>
      <w:r w:rsidRPr="00681979">
        <w:rPr>
          <w:sz w:val="22"/>
          <w:szCs w:val="22"/>
        </w:rPr>
        <w:t xml:space="preserve"> </w:t>
      </w:r>
      <w:r w:rsidRPr="00EA6C63">
        <w:rPr>
          <w:sz w:val="22"/>
          <w:szCs w:val="22"/>
        </w:rPr>
        <w:t>Altria,</w:t>
      </w:r>
      <w:r w:rsidR="006420EE" w:rsidRPr="00EA6C63">
        <w:rPr>
          <w:sz w:val="22"/>
          <w:szCs w:val="22"/>
        </w:rPr>
        <w:t xml:space="preserve">) to </w:t>
      </w:r>
      <w:r w:rsidR="000C1CCF">
        <w:rPr>
          <w:sz w:val="22"/>
          <w:szCs w:val="22"/>
        </w:rPr>
        <w:t>strategize</w:t>
      </w:r>
      <w:r w:rsidR="00AF2DBE" w:rsidRPr="00EA6C63">
        <w:rPr>
          <w:sz w:val="22"/>
          <w:szCs w:val="22"/>
        </w:rPr>
        <w:t xml:space="preserve"> </w:t>
      </w:r>
      <w:r w:rsidR="000C1CCF">
        <w:rPr>
          <w:sz w:val="22"/>
          <w:szCs w:val="22"/>
        </w:rPr>
        <w:t>and solve</w:t>
      </w:r>
      <w:r w:rsidR="006420EE" w:rsidRPr="00EA6C63">
        <w:rPr>
          <w:sz w:val="22"/>
          <w:szCs w:val="22"/>
        </w:rPr>
        <w:t xml:space="preserve"> complex system integration and custom </w:t>
      </w:r>
      <w:r w:rsidR="000C1CCF">
        <w:rPr>
          <w:sz w:val="22"/>
          <w:szCs w:val="22"/>
        </w:rPr>
        <w:t xml:space="preserve">application </w:t>
      </w:r>
      <w:r>
        <w:rPr>
          <w:sz w:val="22"/>
          <w:szCs w:val="22"/>
        </w:rPr>
        <w:t>development needs resulting in increased sales, client satisfaction and new business.</w:t>
      </w:r>
    </w:p>
    <w:p w:rsidR="006420EE" w:rsidRPr="00EA6C63" w:rsidRDefault="000278E9" w:rsidP="000B7D25">
      <w:pPr>
        <w:numPr>
          <w:ilvl w:val="0"/>
          <w:numId w:val="8"/>
        </w:numPr>
        <w:tabs>
          <w:tab w:val="right" w:pos="10080"/>
        </w:tabs>
        <w:jc w:val="both"/>
        <w:rPr>
          <w:sz w:val="22"/>
          <w:szCs w:val="22"/>
        </w:rPr>
      </w:pPr>
      <w:r w:rsidRPr="00EA6C63">
        <w:rPr>
          <w:sz w:val="22"/>
          <w:szCs w:val="22"/>
        </w:rPr>
        <w:t xml:space="preserve">Was a major contributor in getting Advantage Solutions their first SOC2 compliance in preparation for </w:t>
      </w:r>
      <w:r w:rsidR="00C15B1E">
        <w:rPr>
          <w:sz w:val="22"/>
          <w:szCs w:val="22"/>
        </w:rPr>
        <w:t>pending</w:t>
      </w:r>
      <w:r w:rsidRPr="00EA6C63">
        <w:rPr>
          <w:sz w:val="22"/>
          <w:szCs w:val="22"/>
        </w:rPr>
        <w:t xml:space="preserve"> IPO.</w:t>
      </w:r>
    </w:p>
    <w:p w:rsidR="00064A6C" w:rsidRPr="00EA6C63" w:rsidRDefault="00064A6C" w:rsidP="00064A6C">
      <w:pPr>
        <w:numPr>
          <w:ilvl w:val="0"/>
          <w:numId w:val="8"/>
        </w:numPr>
        <w:tabs>
          <w:tab w:val="right" w:pos="10080"/>
        </w:tabs>
        <w:jc w:val="both"/>
        <w:rPr>
          <w:sz w:val="22"/>
          <w:szCs w:val="22"/>
        </w:rPr>
      </w:pPr>
      <w:r w:rsidRPr="00EA6C63">
        <w:rPr>
          <w:sz w:val="22"/>
          <w:szCs w:val="22"/>
        </w:rPr>
        <w:t xml:space="preserve">Presented current and future technology offerings at all major client technology summits </w:t>
      </w:r>
      <w:r w:rsidR="00C15B1E">
        <w:rPr>
          <w:sz w:val="22"/>
          <w:szCs w:val="22"/>
        </w:rPr>
        <w:t>annually</w:t>
      </w:r>
      <w:r w:rsidRPr="00EA6C63">
        <w:rPr>
          <w:sz w:val="22"/>
          <w:szCs w:val="22"/>
        </w:rPr>
        <w:t>.</w:t>
      </w:r>
    </w:p>
    <w:p w:rsidR="000278E9" w:rsidRPr="00EA6C63" w:rsidRDefault="000278E9" w:rsidP="000B7D25">
      <w:pPr>
        <w:numPr>
          <w:ilvl w:val="0"/>
          <w:numId w:val="8"/>
        </w:numPr>
        <w:tabs>
          <w:tab w:val="right" w:pos="10080"/>
        </w:tabs>
        <w:jc w:val="both"/>
        <w:rPr>
          <w:sz w:val="22"/>
          <w:szCs w:val="22"/>
        </w:rPr>
      </w:pPr>
      <w:r w:rsidRPr="00EA6C63">
        <w:rPr>
          <w:sz w:val="22"/>
          <w:szCs w:val="22"/>
        </w:rPr>
        <w:t xml:space="preserve">Orchestrated the partnership with Microsoft and </w:t>
      </w:r>
      <w:r w:rsidR="00C15B1E">
        <w:rPr>
          <w:sz w:val="22"/>
          <w:szCs w:val="22"/>
        </w:rPr>
        <w:t xml:space="preserve">several </w:t>
      </w:r>
      <w:r w:rsidRPr="00EA6C63">
        <w:rPr>
          <w:sz w:val="22"/>
          <w:szCs w:val="22"/>
        </w:rPr>
        <w:t>trusted vendors to spearhead the efforts in developing enterprise solutions utilizing the Azure platform including PaaS and MS Cognitive services</w:t>
      </w:r>
      <w:r w:rsidR="00C15B1E">
        <w:rPr>
          <w:sz w:val="22"/>
          <w:szCs w:val="22"/>
        </w:rPr>
        <w:t>,</w:t>
      </w:r>
      <w:r w:rsidRPr="00EA6C63">
        <w:rPr>
          <w:sz w:val="22"/>
          <w:szCs w:val="22"/>
        </w:rPr>
        <w:t xml:space="preserve"> resulting in a proof of concept that led to full enterprise adoption of these concepts</w:t>
      </w:r>
      <w:r w:rsidR="00C15B1E">
        <w:rPr>
          <w:sz w:val="22"/>
          <w:szCs w:val="22"/>
        </w:rPr>
        <w:t xml:space="preserve"> by Advantage Solutions</w:t>
      </w:r>
      <w:r w:rsidRPr="00EA6C63">
        <w:rPr>
          <w:sz w:val="22"/>
          <w:szCs w:val="22"/>
        </w:rPr>
        <w:t>.</w:t>
      </w:r>
    </w:p>
    <w:p w:rsidR="000278E9" w:rsidRPr="00EA6C63" w:rsidRDefault="00C15B1E" w:rsidP="000B7D25">
      <w:pPr>
        <w:numPr>
          <w:ilvl w:val="0"/>
          <w:numId w:val="8"/>
        </w:numPr>
        <w:tabs>
          <w:tab w:val="right" w:pos="10080"/>
        </w:tabs>
        <w:jc w:val="both"/>
        <w:rPr>
          <w:sz w:val="22"/>
          <w:szCs w:val="22"/>
        </w:rPr>
      </w:pPr>
      <w:r>
        <w:rPr>
          <w:sz w:val="22"/>
          <w:szCs w:val="22"/>
        </w:rPr>
        <w:t>Due to the proven track record with my departments existing data warehouse, w</w:t>
      </w:r>
      <w:r w:rsidR="000278E9" w:rsidRPr="00EA6C63">
        <w:rPr>
          <w:sz w:val="22"/>
          <w:szCs w:val="22"/>
        </w:rPr>
        <w:t xml:space="preserve">as </w:t>
      </w:r>
      <w:r>
        <w:rPr>
          <w:sz w:val="22"/>
          <w:szCs w:val="22"/>
        </w:rPr>
        <w:t xml:space="preserve">appointed the lead architect and business owner </w:t>
      </w:r>
      <w:r w:rsidR="000278E9" w:rsidRPr="00EA6C63">
        <w:rPr>
          <w:sz w:val="22"/>
          <w:szCs w:val="22"/>
        </w:rPr>
        <w:t>to build a</w:t>
      </w:r>
      <w:r>
        <w:rPr>
          <w:sz w:val="22"/>
          <w:szCs w:val="22"/>
        </w:rPr>
        <w:t>n enterprise wide</w:t>
      </w:r>
      <w:r w:rsidR="000278E9" w:rsidRPr="00EA6C63">
        <w:rPr>
          <w:sz w:val="22"/>
          <w:szCs w:val="22"/>
        </w:rPr>
        <w:t xml:space="preserve"> data warehouse for the entire </w:t>
      </w:r>
      <w:r>
        <w:rPr>
          <w:sz w:val="22"/>
          <w:szCs w:val="22"/>
        </w:rPr>
        <w:t>company,</w:t>
      </w:r>
      <w:r w:rsidR="000278E9" w:rsidRPr="00EA6C63">
        <w:rPr>
          <w:sz w:val="22"/>
          <w:szCs w:val="22"/>
        </w:rPr>
        <w:t xml:space="preserve"> which included both sales and marketing divisions and was required to interface with corporate MS Dynamics ERP system.</w:t>
      </w:r>
    </w:p>
    <w:p w:rsidR="000B7D25" w:rsidRPr="00EA6C63" w:rsidRDefault="000B7D25" w:rsidP="007860D7">
      <w:pPr>
        <w:tabs>
          <w:tab w:val="right" w:pos="10080"/>
        </w:tabs>
        <w:spacing w:line="276" w:lineRule="auto"/>
        <w:rPr>
          <w:b/>
          <w:sz w:val="22"/>
          <w:szCs w:val="22"/>
        </w:rPr>
      </w:pPr>
    </w:p>
    <w:p w:rsidR="00D351B2" w:rsidRPr="00EA6C63" w:rsidRDefault="00D351B2" w:rsidP="007860D7">
      <w:pPr>
        <w:tabs>
          <w:tab w:val="right" w:pos="10080"/>
        </w:tabs>
        <w:spacing w:line="276" w:lineRule="auto"/>
        <w:rPr>
          <w:b/>
          <w:sz w:val="22"/>
          <w:szCs w:val="22"/>
        </w:rPr>
      </w:pPr>
      <w:r w:rsidRPr="00EA6C63">
        <w:rPr>
          <w:b/>
          <w:sz w:val="22"/>
          <w:szCs w:val="22"/>
        </w:rPr>
        <w:t>KLL C</w:t>
      </w:r>
      <w:r w:rsidR="00D8196E" w:rsidRPr="00EA6C63">
        <w:rPr>
          <w:b/>
          <w:sz w:val="22"/>
          <w:szCs w:val="22"/>
        </w:rPr>
        <w:t>ommunications</w:t>
      </w:r>
      <w:r w:rsidRPr="00EA6C63">
        <w:rPr>
          <w:b/>
          <w:sz w:val="22"/>
          <w:szCs w:val="22"/>
        </w:rPr>
        <w:t xml:space="preserve">, </w:t>
      </w:r>
      <w:r w:rsidR="00D8196E" w:rsidRPr="00EA6C63">
        <w:rPr>
          <w:b/>
          <w:sz w:val="22"/>
          <w:szCs w:val="22"/>
        </w:rPr>
        <w:t>Rancho Santa Margarita, CA</w:t>
      </w:r>
      <w:r w:rsidRPr="00EA6C63">
        <w:rPr>
          <w:b/>
          <w:sz w:val="22"/>
          <w:szCs w:val="22"/>
        </w:rPr>
        <w:tab/>
        <w:t>2012</w:t>
      </w:r>
      <w:r w:rsidR="00156FE8" w:rsidRPr="00EA6C63">
        <w:rPr>
          <w:b/>
          <w:sz w:val="22"/>
          <w:szCs w:val="22"/>
        </w:rPr>
        <w:t xml:space="preserve"> </w:t>
      </w:r>
      <w:r w:rsidRPr="00EA6C63">
        <w:rPr>
          <w:b/>
          <w:sz w:val="22"/>
          <w:szCs w:val="22"/>
        </w:rPr>
        <w:t xml:space="preserve">- </w:t>
      </w:r>
      <w:r w:rsidR="000B7D25" w:rsidRPr="00EA6C63">
        <w:rPr>
          <w:b/>
          <w:sz w:val="22"/>
          <w:szCs w:val="22"/>
        </w:rPr>
        <w:t>2015</w:t>
      </w:r>
    </w:p>
    <w:p w:rsidR="00D351B2" w:rsidRPr="00EA6C63" w:rsidRDefault="00B32DD8" w:rsidP="00D351B2">
      <w:pPr>
        <w:tabs>
          <w:tab w:val="right" w:pos="10080"/>
        </w:tabs>
        <w:rPr>
          <w:i/>
          <w:sz w:val="22"/>
          <w:szCs w:val="22"/>
        </w:rPr>
      </w:pPr>
      <w:r w:rsidRPr="00EA6C63">
        <w:rPr>
          <w:i/>
          <w:sz w:val="22"/>
          <w:szCs w:val="22"/>
        </w:rPr>
        <w:t xml:space="preserve">Digital Media Management </w:t>
      </w:r>
      <w:r w:rsidR="006F38C7" w:rsidRPr="00EA6C63">
        <w:rPr>
          <w:i/>
          <w:sz w:val="22"/>
          <w:szCs w:val="22"/>
        </w:rPr>
        <w:t xml:space="preserve">and IT Consulting </w:t>
      </w:r>
      <w:r w:rsidR="00D351B2" w:rsidRPr="00EA6C63">
        <w:rPr>
          <w:i/>
          <w:sz w:val="22"/>
          <w:szCs w:val="22"/>
        </w:rPr>
        <w:t>Company specializing in technology based internet solutions</w:t>
      </w:r>
    </w:p>
    <w:p w:rsidR="00D351B2" w:rsidRPr="00EA6C63" w:rsidRDefault="00D351B2" w:rsidP="00D351B2">
      <w:pPr>
        <w:tabs>
          <w:tab w:val="right" w:pos="10080"/>
        </w:tabs>
        <w:rPr>
          <w:i/>
          <w:sz w:val="22"/>
          <w:szCs w:val="22"/>
        </w:rPr>
      </w:pPr>
    </w:p>
    <w:p w:rsidR="00D351B2" w:rsidRPr="00EA6C63" w:rsidRDefault="00D351B2" w:rsidP="00D351B2">
      <w:pPr>
        <w:tabs>
          <w:tab w:val="right" w:pos="10080"/>
        </w:tabs>
        <w:rPr>
          <w:b/>
          <w:sz w:val="22"/>
          <w:szCs w:val="22"/>
        </w:rPr>
      </w:pPr>
      <w:r w:rsidRPr="00EA6C63">
        <w:rPr>
          <w:b/>
          <w:sz w:val="22"/>
          <w:szCs w:val="22"/>
        </w:rPr>
        <w:t>CIO</w:t>
      </w:r>
    </w:p>
    <w:p w:rsidR="00214925" w:rsidRPr="00EA6C63" w:rsidRDefault="00214925" w:rsidP="00D351B2">
      <w:pPr>
        <w:numPr>
          <w:ilvl w:val="0"/>
          <w:numId w:val="8"/>
        </w:numPr>
        <w:tabs>
          <w:tab w:val="right" w:pos="10080"/>
        </w:tabs>
        <w:jc w:val="both"/>
        <w:rPr>
          <w:sz w:val="22"/>
          <w:szCs w:val="22"/>
        </w:rPr>
      </w:pPr>
      <w:r w:rsidRPr="00EA6C63">
        <w:rPr>
          <w:sz w:val="22"/>
          <w:szCs w:val="22"/>
        </w:rPr>
        <w:t xml:space="preserve">Utilized several </w:t>
      </w:r>
      <w:proofErr w:type="gramStart"/>
      <w:r w:rsidRPr="00EA6C63">
        <w:rPr>
          <w:sz w:val="22"/>
          <w:szCs w:val="22"/>
        </w:rPr>
        <w:t>cloud</w:t>
      </w:r>
      <w:proofErr w:type="gramEnd"/>
      <w:r w:rsidRPr="00EA6C63">
        <w:rPr>
          <w:sz w:val="22"/>
          <w:szCs w:val="22"/>
        </w:rPr>
        <w:t xml:space="preserve"> based technologies (Windows A</w:t>
      </w:r>
      <w:r w:rsidR="006E72D8" w:rsidRPr="00EA6C63">
        <w:rPr>
          <w:sz w:val="22"/>
          <w:szCs w:val="22"/>
        </w:rPr>
        <w:t>z</w:t>
      </w:r>
      <w:r w:rsidRPr="00EA6C63">
        <w:rPr>
          <w:sz w:val="22"/>
          <w:szCs w:val="22"/>
        </w:rPr>
        <w:t xml:space="preserve">ure, </w:t>
      </w:r>
      <w:r w:rsidR="00E5006D" w:rsidRPr="00EA6C63">
        <w:rPr>
          <w:sz w:val="22"/>
          <w:szCs w:val="22"/>
        </w:rPr>
        <w:t>AWS</w:t>
      </w:r>
      <w:r w:rsidRPr="00EA6C63">
        <w:rPr>
          <w:sz w:val="22"/>
          <w:szCs w:val="22"/>
        </w:rPr>
        <w:t>,</w:t>
      </w:r>
      <w:r w:rsidR="00E5006D" w:rsidRPr="00EA6C63">
        <w:rPr>
          <w:sz w:val="22"/>
          <w:szCs w:val="22"/>
        </w:rPr>
        <w:t xml:space="preserve"> </w:t>
      </w:r>
      <w:proofErr w:type="spellStart"/>
      <w:r w:rsidR="00E5006D" w:rsidRPr="00EA6C63">
        <w:rPr>
          <w:sz w:val="22"/>
          <w:szCs w:val="22"/>
        </w:rPr>
        <w:t>Wowza</w:t>
      </w:r>
      <w:proofErr w:type="spellEnd"/>
      <w:r w:rsidR="00E5006D" w:rsidRPr="00EA6C63">
        <w:rPr>
          <w:sz w:val="22"/>
          <w:szCs w:val="22"/>
        </w:rPr>
        <w:t xml:space="preserve"> and Office365) </w:t>
      </w:r>
      <w:r w:rsidR="00A776E3" w:rsidRPr="00EA6C63">
        <w:rPr>
          <w:sz w:val="22"/>
          <w:szCs w:val="22"/>
        </w:rPr>
        <w:t xml:space="preserve">and developed a .net based web platform </w:t>
      </w:r>
      <w:r w:rsidR="00E5006D" w:rsidRPr="00EA6C63">
        <w:rPr>
          <w:sz w:val="22"/>
          <w:szCs w:val="22"/>
        </w:rPr>
        <w:t xml:space="preserve">to implement a highly fluid and scalable solution </w:t>
      </w:r>
      <w:r w:rsidR="00A776E3" w:rsidRPr="00EA6C63">
        <w:rPr>
          <w:sz w:val="22"/>
          <w:szCs w:val="22"/>
        </w:rPr>
        <w:t xml:space="preserve">that provided </w:t>
      </w:r>
      <w:r w:rsidR="00E5006D" w:rsidRPr="00EA6C63">
        <w:rPr>
          <w:sz w:val="22"/>
          <w:szCs w:val="22"/>
        </w:rPr>
        <w:t>video streaming, content management</w:t>
      </w:r>
      <w:r w:rsidR="00A776E3" w:rsidRPr="00EA6C63">
        <w:rPr>
          <w:sz w:val="22"/>
          <w:szCs w:val="22"/>
        </w:rPr>
        <w:t>,</w:t>
      </w:r>
      <w:r w:rsidR="00E5006D" w:rsidRPr="00EA6C63">
        <w:rPr>
          <w:sz w:val="22"/>
          <w:szCs w:val="22"/>
        </w:rPr>
        <w:t xml:space="preserve"> e-commerce</w:t>
      </w:r>
      <w:r w:rsidR="00A776E3" w:rsidRPr="00EA6C63">
        <w:rPr>
          <w:sz w:val="22"/>
          <w:szCs w:val="22"/>
        </w:rPr>
        <w:t xml:space="preserve"> with a subscription based model to deliver content.</w:t>
      </w:r>
      <w:r w:rsidRPr="00EA6C63">
        <w:rPr>
          <w:sz w:val="22"/>
          <w:szCs w:val="22"/>
        </w:rPr>
        <w:t xml:space="preserve">  </w:t>
      </w:r>
      <w:r w:rsidR="00A776E3" w:rsidRPr="00EA6C63">
        <w:rPr>
          <w:sz w:val="22"/>
          <w:szCs w:val="22"/>
        </w:rPr>
        <w:t>This solution was architected to be able to service several different business verticals at the same time utilizing a S</w:t>
      </w:r>
      <w:r w:rsidR="00A76183" w:rsidRPr="00EA6C63">
        <w:rPr>
          <w:sz w:val="22"/>
          <w:szCs w:val="22"/>
        </w:rPr>
        <w:t>aa</w:t>
      </w:r>
      <w:r w:rsidR="00A776E3" w:rsidRPr="00EA6C63">
        <w:rPr>
          <w:sz w:val="22"/>
          <w:szCs w:val="22"/>
        </w:rPr>
        <w:t>S model.</w:t>
      </w:r>
    </w:p>
    <w:p w:rsidR="00D351B2" w:rsidRPr="00EA6C63" w:rsidRDefault="00D351B2" w:rsidP="00D351B2">
      <w:pPr>
        <w:numPr>
          <w:ilvl w:val="0"/>
          <w:numId w:val="8"/>
        </w:numPr>
        <w:tabs>
          <w:tab w:val="right" w:pos="10080"/>
        </w:tabs>
        <w:jc w:val="both"/>
        <w:rPr>
          <w:sz w:val="22"/>
          <w:szCs w:val="22"/>
        </w:rPr>
      </w:pPr>
      <w:r w:rsidRPr="00EA6C63">
        <w:rPr>
          <w:sz w:val="22"/>
          <w:szCs w:val="22"/>
        </w:rPr>
        <w:t>Sourced and m</w:t>
      </w:r>
      <w:r w:rsidR="00E5006D" w:rsidRPr="00EA6C63">
        <w:rPr>
          <w:sz w:val="22"/>
          <w:szCs w:val="22"/>
        </w:rPr>
        <w:t>anaged a technology team in a highly agile environment with very limited startup capital</w:t>
      </w:r>
      <w:r w:rsidRPr="00EA6C63">
        <w:rPr>
          <w:sz w:val="22"/>
          <w:szCs w:val="22"/>
        </w:rPr>
        <w:t>.</w:t>
      </w:r>
    </w:p>
    <w:p w:rsidR="001C2D3C" w:rsidRPr="00EA6C63" w:rsidRDefault="001C2D3C" w:rsidP="001C2D3C">
      <w:pPr>
        <w:numPr>
          <w:ilvl w:val="0"/>
          <w:numId w:val="8"/>
        </w:numPr>
        <w:tabs>
          <w:tab w:val="right" w:pos="10080"/>
        </w:tabs>
        <w:jc w:val="both"/>
        <w:rPr>
          <w:sz w:val="22"/>
          <w:szCs w:val="22"/>
        </w:rPr>
      </w:pPr>
      <w:r w:rsidRPr="00EA6C63">
        <w:rPr>
          <w:sz w:val="22"/>
          <w:szCs w:val="22"/>
        </w:rPr>
        <w:t>Conducted a strategic assessment on Vanguard University’s entire IT\IS environment.  This assessment included organizational changes, technology changes and enhancements to their existing ERP system as well as realigning IT’s role in the organization, allowing Vanguard to take full advantage of technology to stay competitive in its market.</w:t>
      </w:r>
    </w:p>
    <w:p w:rsidR="001C2D3C" w:rsidRPr="00EA6C63" w:rsidRDefault="001C2D3C" w:rsidP="001C2D3C">
      <w:pPr>
        <w:numPr>
          <w:ilvl w:val="0"/>
          <w:numId w:val="8"/>
        </w:numPr>
        <w:tabs>
          <w:tab w:val="right" w:pos="10080"/>
        </w:tabs>
        <w:jc w:val="both"/>
        <w:rPr>
          <w:sz w:val="22"/>
          <w:szCs w:val="22"/>
        </w:rPr>
      </w:pPr>
      <w:r w:rsidRPr="00EA6C63">
        <w:rPr>
          <w:sz w:val="22"/>
          <w:szCs w:val="22"/>
        </w:rPr>
        <w:t>Conducted a strategic assessment of Christ Fellowships IT\IS environment.  This assessment included interviewing and selecting Director of IT, evaluating several ERP systems for optimal fit into their environment, helping to structure appropriate IT budgets, interviewing existing IT staff and making organizational change recommendations, assessing network topology and recommending changes to server virtualization and disaster recovery policies and interviewing various business divisions within the organization to assess their IT needs and make appropriate recommendations.</w:t>
      </w:r>
    </w:p>
    <w:p w:rsidR="00BA0217" w:rsidRPr="00EA6C63" w:rsidRDefault="00BA0217" w:rsidP="006F38C7">
      <w:pPr>
        <w:tabs>
          <w:tab w:val="right" w:pos="9360"/>
        </w:tabs>
        <w:spacing w:line="360" w:lineRule="auto"/>
        <w:rPr>
          <w:sz w:val="22"/>
          <w:szCs w:val="22"/>
        </w:rPr>
      </w:pPr>
    </w:p>
    <w:p w:rsidR="00D351B2" w:rsidRPr="00EA6C63" w:rsidRDefault="005B0734" w:rsidP="007860D7">
      <w:pPr>
        <w:tabs>
          <w:tab w:val="right" w:pos="10080"/>
        </w:tabs>
        <w:spacing w:line="360" w:lineRule="auto"/>
        <w:rPr>
          <w:b/>
          <w:sz w:val="22"/>
          <w:szCs w:val="22"/>
        </w:rPr>
      </w:pPr>
      <w:r w:rsidRPr="00EA6C63">
        <w:rPr>
          <w:b/>
          <w:sz w:val="22"/>
          <w:szCs w:val="22"/>
        </w:rPr>
        <w:t>SVCC</w:t>
      </w:r>
      <w:r w:rsidR="00D351B2" w:rsidRPr="00EA6C63">
        <w:rPr>
          <w:b/>
          <w:sz w:val="22"/>
          <w:szCs w:val="22"/>
        </w:rPr>
        <w:t xml:space="preserve"> – Lake Forest, California</w:t>
      </w:r>
      <w:r w:rsidR="00D351B2" w:rsidRPr="00EA6C63">
        <w:rPr>
          <w:b/>
          <w:sz w:val="22"/>
          <w:szCs w:val="22"/>
        </w:rPr>
        <w:tab/>
        <w:t>2000 to 2012</w:t>
      </w:r>
    </w:p>
    <w:p w:rsidR="00D351B2" w:rsidRPr="00EA6C63" w:rsidRDefault="006F38C7" w:rsidP="007860D7">
      <w:pPr>
        <w:spacing w:after="240"/>
        <w:rPr>
          <w:i/>
          <w:sz w:val="22"/>
          <w:szCs w:val="22"/>
        </w:rPr>
      </w:pPr>
      <w:r w:rsidRPr="00EA6C63">
        <w:rPr>
          <w:i/>
          <w:sz w:val="22"/>
          <w:szCs w:val="22"/>
        </w:rPr>
        <w:t xml:space="preserve">One of the largest and most influential </w:t>
      </w:r>
      <w:r w:rsidR="005B0734" w:rsidRPr="00EA6C63">
        <w:rPr>
          <w:i/>
          <w:sz w:val="22"/>
          <w:szCs w:val="22"/>
        </w:rPr>
        <w:t>non-profits</w:t>
      </w:r>
      <w:r w:rsidR="00BA0217" w:rsidRPr="00EA6C63">
        <w:rPr>
          <w:i/>
          <w:sz w:val="22"/>
          <w:szCs w:val="22"/>
        </w:rPr>
        <w:t xml:space="preserve"> in the united states with </w:t>
      </w:r>
      <w:r w:rsidR="00D351B2" w:rsidRPr="00EA6C63">
        <w:rPr>
          <w:i/>
          <w:sz w:val="22"/>
          <w:szCs w:val="22"/>
        </w:rPr>
        <w:t>membership exceeding 50,000</w:t>
      </w:r>
      <w:r w:rsidRPr="00EA6C63">
        <w:rPr>
          <w:i/>
          <w:sz w:val="22"/>
          <w:szCs w:val="22"/>
        </w:rPr>
        <w:t xml:space="preserve">, </w:t>
      </w:r>
      <w:r w:rsidR="00BA0217" w:rsidRPr="00EA6C63">
        <w:rPr>
          <w:i/>
          <w:sz w:val="22"/>
          <w:szCs w:val="22"/>
        </w:rPr>
        <w:t>and</w:t>
      </w:r>
      <w:r w:rsidR="00D351B2" w:rsidRPr="00EA6C63">
        <w:rPr>
          <w:i/>
          <w:sz w:val="22"/>
          <w:szCs w:val="22"/>
        </w:rPr>
        <w:t xml:space="preserve"> 9 campuses throughout Southern California</w:t>
      </w:r>
      <w:r w:rsidR="00ED58A1" w:rsidRPr="00EA6C63">
        <w:rPr>
          <w:i/>
          <w:sz w:val="22"/>
          <w:szCs w:val="22"/>
        </w:rPr>
        <w:t xml:space="preserve"> with 500 staff and </w:t>
      </w:r>
      <w:r w:rsidRPr="00EA6C63">
        <w:rPr>
          <w:i/>
          <w:sz w:val="22"/>
          <w:szCs w:val="22"/>
        </w:rPr>
        <w:t xml:space="preserve">over </w:t>
      </w:r>
      <w:r w:rsidR="00ED58A1" w:rsidRPr="00EA6C63">
        <w:rPr>
          <w:i/>
          <w:sz w:val="22"/>
          <w:szCs w:val="22"/>
        </w:rPr>
        <w:t>2500 volunteers</w:t>
      </w:r>
    </w:p>
    <w:p w:rsidR="00D351B2" w:rsidRPr="00EA6C63" w:rsidRDefault="00D351B2" w:rsidP="00D351B2">
      <w:pPr>
        <w:spacing w:line="360" w:lineRule="auto"/>
        <w:rPr>
          <w:b/>
          <w:sz w:val="22"/>
          <w:szCs w:val="22"/>
        </w:rPr>
      </w:pPr>
      <w:r w:rsidRPr="00EA6C63">
        <w:rPr>
          <w:b/>
          <w:sz w:val="22"/>
          <w:szCs w:val="22"/>
        </w:rPr>
        <w:t>CIO</w:t>
      </w:r>
    </w:p>
    <w:p w:rsidR="00AF2DBE" w:rsidRPr="00EA6C63" w:rsidRDefault="00AF2DBE" w:rsidP="00AF2DBE">
      <w:pPr>
        <w:numPr>
          <w:ilvl w:val="0"/>
          <w:numId w:val="9"/>
        </w:numPr>
        <w:tabs>
          <w:tab w:val="right" w:pos="10080"/>
        </w:tabs>
        <w:jc w:val="both"/>
        <w:rPr>
          <w:sz w:val="22"/>
          <w:szCs w:val="22"/>
        </w:rPr>
      </w:pPr>
      <w:r w:rsidRPr="00EA6C63">
        <w:rPr>
          <w:sz w:val="22"/>
          <w:szCs w:val="22"/>
        </w:rPr>
        <w:t>R</w:t>
      </w:r>
      <w:r w:rsidRPr="00EA6C63">
        <w:rPr>
          <w:color w:val="000000"/>
          <w:spacing w:val="-5"/>
          <w:sz w:val="22"/>
          <w:szCs w:val="22"/>
        </w:rPr>
        <w:t>esponsible for analyzing, architecting and integrating multiple business operating groups into unified technology platforms. As a creative technology leader provided strategic direction for all business verticals within the organization and worked collaboratively with executive management to align technology with organizational goals and objectives</w:t>
      </w:r>
      <w:r w:rsidRPr="00EA6C63">
        <w:rPr>
          <w:sz w:val="22"/>
          <w:szCs w:val="22"/>
        </w:rPr>
        <w:t>.</w:t>
      </w:r>
    </w:p>
    <w:p w:rsidR="00D351B2" w:rsidRPr="00EA6C63" w:rsidRDefault="00D351B2" w:rsidP="00D351B2">
      <w:pPr>
        <w:numPr>
          <w:ilvl w:val="0"/>
          <w:numId w:val="9"/>
        </w:numPr>
        <w:tabs>
          <w:tab w:val="right" w:pos="10080"/>
        </w:tabs>
        <w:jc w:val="both"/>
        <w:rPr>
          <w:sz w:val="22"/>
          <w:szCs w:val="22"/>
        </w:rPr>
      </w:pPr>
      <w:r w:rsidRPr="00EA6C63">
        <w:rPr>
          <w:sz w:val="22"/>
          <w:szCs w:val="22"/>
        </w:rPr>
        <w:t xml:space="preserve">Delivered challenging and complex technology based solutions </w:t>
      </w:r>
      <w:r w:rsidR="00BA0217" w:rsidRPr="00EA6C63">
        <w:rPr>
          <w:sz w:val="22"/>
          <w:szCs w:val="22"/>
        </w:rPr>
        <w:t>within</w:t>
      </w:r>
      <w:r w:rsidRPr="00EA6C63">
        <w:rPr>
          <w:sz w:val="22"/>
          <w:szCs w:val="22"/>
        </w:rPr>
        <w:t xml:space="preserve"> tight </w:t>
      </w:r>
      <w:r w:rsidR="00BA0217" w:rsidRPr="00EA6C63">
        <w:rPr>
          <w:sz w:val="22"/>
          <w:szCs w:val="22"/>
        </w:rPr>
        <w:t>deadlines</w:t>
      </w:r>
      <w:r w:rsidRPr="00EA6C63">
        <w:rPr>
          <w:sz w:val="22"/>
          <w:szCs w:val="22"/>
        </w:rPr>
        <w:t xml:space="preserve"> and </w:t>
      </w:r>
      <w:r w:rsidR="00BA0217" w:rsidRPr="00EA6C63">
        <w:rPr>
          <w:sz w:val="22"/>
          <w:szCs w:val="22"/>
        </w:rPr>
        <w:t>lean</w:t>
      </w:r>
      <w:r w:rsidRPr="00EA6C63">
        <w:rPr>
          <w:sz w:val="22"/>
          <w:szCs w:val="22"/>
        </w:rPr>
        <w:t xml:space="preserve"> budgets while maintaining low employee attrition</w:t>
      </w:r>
      <w:r w:rsidR="00BE5BE7" w:rsidRPr="00EA6C63">
        <w:rPr>
          <w:sz w:val="22"/>
          <w:szCs w:val="22"/>
        </w:rPr>
        <w:t>.</w:t>
      </w:r>
    </w:p>
    <w:p w:rsidR="00C15B1E" w:rsidRDefault="002E51CF" w:rsidP="00D351B2">
      <w:pPr>
        <w:numPr>
          <w:ilvl w:val="0"/>
          <w:numId w:val="9"/>
        </w:numPr>
        <w:tabs>
          <w:tab w:val="right" w:pos="10080"/>
        </w:tabs>
        <w:jc w:val="both"/>
        <w:rPr>
          <w:sz w:val="22"/>
          <w:szCs w:val="22"/>
        </w:rPr>
      </w:pPr>
      <w:r w:rsidRPr="00EA6C63">
        <w:rPr>
          <w:sz w:val="22"/>
          <w:szCs w:val="22"/>
        </w:rPr>
        <w:t>As CIO managing all aspects of IT (</w:t>
      </w:r>
      <w:proofErr w:type="gramStart"/>
      <w:r w:rsidRPr="00EA6C63">
        <w:rPr>
          <w:b/>
          <w:sz w:val="22"/>
          <w:szCs w:val="22"/>
        </w:rPr>
        <w:t>45 person</w:t>
      </w:r>
      <w:proofErr w:type="gramEnd"/>
      <w:r w:rsidRPr="00EA6C63">
        <w:rPr>
          <w:b/>
          <w:sz w:val="22"/>
          <w:szCs w:val="22"/>
        </w:rPr>
        <w:t xml:space="preserve"> team</w:t>
      </w:r>
      <w:r w:rsidRPr="00EA6C63">
        <w:rPr>
          <w:sz w:val="22"/>
          <w:szCs w:val="22"/>
        </w:rPr>
        <w:t>), quickly built a reputation for keen ability to successfully solve complex business problems and became the “go to” person for numerous managers/decision makers seeking to collaborate on challenging business issues and personnel problems faced within their specific department</w:t>
      </w:r>
      <w:r w:rsidR="008470ED" w:rsidRPr="00EA6C63">
        <w:rPr>
          <w:sz w:val="22"/>
          <w:szCs w:val="22"/>
        </w:rPr>
        <w:t>s</w:t>
      </w:r>
      <w:r w:rsidRPr="00EA6C63">
        <w:rPr>
          <w:sz w:val="22"/>
          <w:szCs w:val="22"/>
        </w:rPr>
        <w:t xml:space="preserve">.  As a result, was appointed interim </w:t>
      </w:r>
      <w:r w:rsidR="008470ED" w:rsidRPr="00EA6C63">
        <w:rPr>
          <w:sz w:val="22"/>
          <w:szCs w:val="22"/>
        </w:rPr>
        <w:t>COO</w:t>
      </w:r>
      <w:r w:rsidRPr="00EA6C63">
        <w:rPr>
          <w:sz w:val="22"/>
          <w:szCs w:val="22"/>
        </w:rPr>
        <w:t xml:space="preserve"> to restore several critical organizational groups that were struggling and therefore took on additional responsibilities managing Operations, Facilities and Human Resources departments </w:t>
      </w:r>
      <w:r w:rsidRPr="00EA6C63">
        <w:rPr>
          <w:b/>
          <w:sz w:val="22"/>
          <w:szCs w:val="22"/>
        </w:rPr>
        <w:t>with 185 people in down line</w:t>
      </w:r>
      <w:r w:rsidRPr="00EA6C63">
        <w:rPr>
          <w:sz w:val="22"/>
          <w:szCs w:val="22"/>
        </w:rPr>
        <w:t>.  </w:t>
      </w:r>
      <w:r w:rsidR="00F6093C" w:rsidRPr="00EA6C63">
        <w:rPr>
          <w:sz w:val="22"/>
          <w:szCs w:val="22"/>
        </w:rPr>
        <w:t xml:space="preserve"> </w:t>
      </w:r>
      <w:r w:rsidR="00663F1A" w:rsidRPr="00EA6C63">
        <w:rPr>
          <w:sz w:val="22"/>
          <w:szCs w:val="22"/>
        </w:rPr>
        <w:t>Setup and m</w:t>
      </w:r>
      <w:r w:rsidR="006E72D8" w:rsidRPr="00EA6C63">
        <w:rPr>
          <w:sz w:val="22"/>
          <w:szCs w:val="22"/>
        </w:rPr>
        <w:t xml:space="preserve">anaged an agile development team to build and manage enterprise level web solutions utilizing modern development tools such as: .net, </w:t>
      </w:r>
      <w:r w:rsidR="006F38C7" w:rsidRPr="00EA6C63">
        <w:rPr>
          <w:sz w:val="22"/>
          <w:szCs w:val="22"/>
        </w:rPr>
        <w:t xml:space="preserve">C#, </w:t>
      </w:r>
      <w:r w:rsidR="006E72D8" w:rsidRPr="00EA6C63">
        <w:rPr>
          <w:sz w:val="22"/>
          <w:szCs w:val="22"/>
        </w:rPr>
        <w:t xml:space="preserve">MS SQL, JQUERY, Azure, </w:t>
      </w:r>
      <w:r w:rsidR="00663F1A" w:rsidRPr="00EA6C63">
        <w:rPr>
          <w:sz w:val="22"/>
          <w:szCs w:val="22"/>
        </w:rPr>
        <w:t xml:space="preserve">AWS, </w:t>
      </w:r>
      <w:proofErr w:type="spellStart"/>
      <w:r w:rsidR="00663F1A" w:rsidRPr="00EA6C63">
        <w:rPr>
          <w:sz w:val="22"/>
          <w:szCs w:val="22"/>
        </w:rPr>
        <w:t>Wowza</w:t>
      </w:r>
      <w:proofErr w:type="spellEnd"/>
      <w:r w:rsidR="00663F1A" w:rsidRPr="00EA6C63">
        <w:rPr>
          <w:sz w:val="22"/>
          <w:szCs w:val="22"/>
        </w:rPr>
        <w:t xml:space="preserve"> and Mongo DB.</w:t>
      </w:r>
    </w:p>
    <w:p w:rsidR="00C15B1E" w:rsidRDefault="00C15B1E">
      <w:pPr>
        <w:rPr>
          <w:sz w:val="22"/>
          <w:szCs w:val="22"/>
        </w:rPr>
      </w:pPr>
      <w:r>
        <w:rPr>
          <w:sz w:val="22"/>
          <w:szCs w:val="22"/>
        </w:rPr>
        <w:br w:type="page"/>
      </w:r>
    </w:p>
    <w:p w:rsidR="00D351B2" w:rsidRPr="00EA6C63" w:rsidRDefault="00F6093C" w:rsidP="00F6093C">
      <w:pPr>
        <w:tabs>
          <w:tab w:val="right" w:pos="10080"/>
        </w:tabs>
        <w:rPr>
          <w:sz w:val="22"/>
          <w:szCs w:val="22"/>
        </w:rPr>
      </w:pPr>
      <w:r w:rsidRPr="00EA6C63">
        <w:rPr>
          <w:b/>
          <w:sz w:val="22"/>
          <w:szCs w:val="22"/>
        </w:rPr>
        <w:lastRenderedPageBreak/>
        <w:t xml:space="preserve">Additional </w:t>
      </w:r>
      <w:r w:rsidR="00D351B2" w:rsidRPr="00EA6C63">
        <w:rPr>
          <w:b/>
          <w:sz w:val="22"/>
          <w:szCs w:val="22"/>
        </w:rPr>
        <w:t>Key Accomplishments:</w:t>
      </w:r>
    </w:p>
    <w:p w:rsidR="00200ABB" w:rsidRPr="00EA6C63" w:rsidRDefault="00200ABB" w:rsidP="00F6093C">
      <w:pPr>
        <w:pStyle w:val="ListParagraph"/>
        <w:numPr>
          <w:ilvl w:val="0"/>
          <w:numId w:val="10"/>
        </w:numPr>
        <w:rPr>
          <w:rStyle w:val="Strong"/>
          <w:b w:val="0"/>
          <w:color w:val="222222"/>
          <w:sz w:val="22"/>
          <w:szCs w:val="22"/>
        </w:rPr>
      </w:pPr>
      <w:r w:rsidRPr="00EA6C63">
        <w:rPr>
          <w:rStyle w:val="Strong"/>
          <w:b w:val="0"/>
          <w:color w:val="222222"/>
          <w:sz w:val="22"/>
          <w:szCs w:val="22"/>
        </w:rPr>
        <w:t xml:space="preserve">Architected and Developed a </w:t>
      </w:r>
      <w:r w:rsidR="005B0734" w:rsidRPr="00EA6C63">
        <w:rPr>
          <w:rStyle w:val="Strong"/>
          <w:b w:val="0"/>
          <w:color w:val="222222"/>
          <w:sz w:val="22"/>
          <w:szCs w:val="22"/>
        </w:rPr>
        <w:t>Company Wide</w:t>
      </w:r>
      <w:r w:rsidRPr="00EA6C63">
        <w:rPr>
          <w:rStyle w:val="Strong"/>
          <w:b w:val="0"/>
          <w:color w:val="222222"/>
          <w:sz w:val="22"/>
          <w:szCs w:val="22"/>
        </w:rPr>
        <w:t xml:space="preserve"> ERP System</w:t>
      </w:r>
    </w:p>
    <w:p w:rsidR="00D351B2" w:rsidRPr="00EA6C63" w:rsidRDefault="00F6093C" w:rsidP="00F6093C">
      <w:pPr>
        <w:pStyle w:val="ListParagraph"/>
        <w:numPr>
          <w:ilvl w:val="0"/>
          <w:numId w:val="10"/>
        </w:numPr>
        <w:rPr>
          <w:rStyle w:val="Strong"/>
          <w:b w:val="0"/>
          <w:color w:val="222222"/>
          <w:sz w:val="22"/>
          <w:szCs w:val="22"/>
        </w:rPr>
      </w:pPr>
      <w:r w:rsidRPr="00EA6C63">
        <w:rPr>
          <w:rStyle w:val="Strong"/>
          <w:b w:val="0"/>
          <w:color w:val="222222"/>
          <w:sz w:val="22"/>
          <w:szCs w:val="22"/>
        </w:rPr>
        <w:t xml:space="preserve">Built and Architected an </w:t>
      </w:r>
      <w:r w:rsidR="00D351B2" w:rsidRPr="00EA6C63">
        <w:rPr>
          <w:rStyle w:val="Strong"/>
          <w:b w:val="0"/>
          <w:color w:val="222222"/>
          <w:sz w:val="22"/>
          <w:szCs w:val="22"/>
        </w:rPr>
        <w:t>Internet Campus Web Portal</w:t>
      </w:r>
    </w:p>
    <w:p w:rsidR="00D351B2" w:rsidRPr="00EA6C63" w:rsidRDefault="00F6093C" w:rsidP="00F6093C">
      <w:pPr>
        <w:pStyle w:val="ListParagraph"/>
        <w:numPr>
          <w:ilvl w:val="0"/>
          <w:numId w:val="10"/>
        </w:numPr>
        <w:rPr>
          <w:color w:val="222222"/>
          <w:sz w:val="22"/>
          <w:szCs w:val="22"/>
        </w:rPr>
      </w:pPr>
      <w:r w:rsidRPr="00EA6C63">
        <w:rPr>
          <w:bCs/>
          <w:color w:val="222222"/>
          <w:sz w:val="22"/>
          <w:szCs w:val="22"/>
        </w:rPr>
        <w:t xml:space="preserve">Developed </w:t>
      </w:r>
      <w:r w:rsidR="00D351B2" w:rsidRPr="00EA6C63">
        <w:rPr>
          <w:bCs/>
          <w:color w:val="222222"/>
          <w:sz w:val="22"/>
          <w:szCs w:val="22"/>
        </w:rPr>
        <w:t>Online giving functionality</w:t>
      </w:r>
    </w:p>
    <w:p w:rsidR="00D351B2" w:rsidRPr="00EA6C63" w:rsidRDefault="00D351B2" w:rsidP="00F6093C">
      <w:pPr>
        <w:pStyle w:val="ListParagraph"/>
        <w:numPr>
          <w:ilvl w:val="0"/>
          <w:numId w:val="10"/>
        </w:numPr>
        <w:rPr>
          <w:sz w:val="22"/>
          <w:szCs w:val="22"/>
        </w:rPr>
      </w:pPr>
      <w:r w:rsidRPr="00EA6C63">
        <w:rPr>
          <w:sz w:val="22"/>
          <w:szCs w:val="22"/>
        </w:rPr>
        <w:t>Developed Virtual Conference platform</w:t>
      </w:r>
    </w:p>
    <w:p w:rsidR="00D351B2" w:rsidRPr="00EA6C63" w:rsidRDefault="00D351B2" w:rsidP="00D351B2">
      <w:pPr>
        <w:tabs>
          <w:tab w:val="right" w:pos="10080"/>
        </w:tabs>
        <w:rPr>
          <w:sz w:val="22"/>
          <w:szCs w:val="22"/>
        </w:rPr>
      </w:pPr>
    </w:p>
    <w:p w:rsidR="00D351B2" w:rsidRPr="00EA6C63" w:rsidRDefault="00D351B2" w:rsidP="007860D7">
      <w:pPr>
        <w:tabs>
          <w:tab w:val="right" w:pos="10080"/>
        </w:tabs>
        <w:jc w:val="both"/>
        <w:rPr>
          <w:b/>
          <w:sz w:val="22"/>
          <w:szCs w:val="22"/>
        </w:rPr>
      </w:pPr>
      <w:proofErr w:type="spellStart"/>
      <w:r w:rsidRPr="00EA6C63">
        <w:rPr>
          <w:b/>
          <w:i/>
          <w:sz w:val="22"/>
          <w:szCs w:val="22"/>
        </w:rPr>
        <w:t>QuickStart</w:t>
      </w:r>
      <w:proofErr w:type="spellEnd"/>
      <w:r w:rsidRPr="00EA6C63">
        <w:rPr>
          <w:b/>
          <w:i/>
          <w:sz w:val="22"/>
          <w:szCs w:val="22"/>
        </w:rPr>
        <w:t xml:space="preserve"> Technologies</w:t>
      </w:r>
      <w:r w:rsidR="001123B1" w:rsidRPr="00EA6C63">
        <w:rPr>
          <w:b/>
          <w:i/>
          <w:sz w:val="22"/>
          <w:szCs w:val="22"/>
        </w:rPr>
        <w:tab/>
      </w:r>
      <w:r w:rsidRPr="00EA6C63">
        <w:rPr>
          <w:b/>
          <w:sz w:val="22"/>
          <w:szCs w:val="22"/>
        </w:rPr>
        <w:t>1996 – 2000</w:t>
      </w:r>
    </w:p>
    <w:p w:rsidR="00D351B2" w:rsidRPr="00EA6C63" w:rsidRDefault="00D351B2" w:rsidP="00D351B2">
      <w:pPr>
        <w:rPr>
          <w:i/>
          <w:sz w:val="22"/>
          <w:szCs w:val="22"/>
        </w:rPr>
      </w:pPr>
      <w:r w:rsidRPr="00EA6C63">
        <w:rPr>
          <w:i/>
          <w:sz w:val="22"/>
          <w:szCs w:val="22"/>
        </w:rPr>
        <w:t>$35M Microsoft Solution Partner/</w:t>
      </w:r>
      <w:r w:rsidR="00F92CFD" w:rsidRPr="00EA6C63">
        <w:rPr>
          <w:i/>
          <w:sz w:val="22"/>
          <w:szCs w:val="22"/>
        </w:rPr>
        <w:t>A</w:t>
      </w:r>
      <w:r w:rsidRPr="00EA6C63">
        <w:rPr>
          <w:i/>
          <w:sz w:val="22"/>
          <w:szCs w:val="22"/>
        </w:rPr>
        <w:t>TEC specializing in IT Consulting, Education and Publishing</w:t>
      </w:r>
    </w:p>
    <w:p w:rsidR="00D351B2" w:rsidRPr="00EA6C63" w:rsidRDefault="00D351B2" w:rsidP="00D351B2">
      <w:pPr>
        <w:jc w:val="both"/>
        <w:rPr>
          <w:i/>
          <w:sz w:val="22"/>
          <w:szCs w:val="22"/>
        </w:rPr>
      </w:pPr>
    </w:p>
    <w:p w:rsidR="00D351B2" w:rsidRPr="00EA6C63" w:rsidRDefault="00D351B2" w:rsidP="007860D7">
      <w:pPr>
        <w:tabs>
          <w:tab w:val="right" w:pos="10080"/>
        </w:tabs>
        <w:jc w:val="both"/>
        <w:rPr>
          <w:b/>
          <w:sz w:val="22"/>
          <w:szCs w:val="22"/>
        </w:rPr>
      </w:pPr>
      <w:r w:rsidRPr="00EA6C63">
        <w:rPr>
          <w:b/>
          <w:sz w:val="22"/>
          <w:szCs w:val="22"/>
        </w:rPr>
        <w:t xml:space="preserve">Sr. </w:t>
      </w:r>
      <w:r w:rsidR="00F26C37" w:rsidRPr="00EA6C63">
        <w:rPr>
          <w:b/>
          <w:sz w:val="22"/>
          <w:szCs w:val="22"/>
        </w:rPr>
        <w:t>Practice Manager</w:t>
      </w:r>
      <w:r w:rsidRPr="00EA6C63">
        <w:rPr>
          <w:b/>
          <w:sz w:val="22"/>
          <w:szCs w:val="22"/>
        </w:rPr>
        <w:tab/>
        <w:t>199</w:t>
      </w:r>
      <w:r w:rsidR="00D8196E" w:rsidRPr="00EA6C63">
        <w:rPr>
          <w:b/>
          <w:sz w:val="22"/>
          <w:szCs w:val="22"/>
        </w:rPr>
        <w:t xml:space="preserve">8 </w:t>
      </w:r>
      <w:r w:rsidRPr="00EA6C63">
        <w:rPr>
          <w:b/>
          <w:sz w:val="22"/>
          <w:szCs w:val="22"/>
        </w:rPr>
        <w:t>- 2000</w:t>
      </w:r>
    </w:p>
    <w:p w:rsidR="00D351B2" w:rsidRPr="00EA6C63" w:rsidRDefault="00D351B2" w:rsidP="00D351B2">
      <w:pPr>
        <w:numPr>
          <w:ilvl w:val="0"/>
          <w:numId w:val="1"/>
        </w:numPr>
        <w:jc w:val="both"/>
        <w:rPr>
          <w:sz w:val="22"/>
          <w:szCs w:val="22"/>
        </w:rPr>
      </w:pPr>
      <w:r w:rsidRPr="00EA6C63">
        <w:rPr>
          <w:sz w:val="22"/>
          <w:szCs w:val="22"/>
        </w:rPr>
        <w:t>Designed and implemented an enterprise wide, web based reporting and OLAP analysis infrastructure for a major fast food chain, utilizing Seagate Info, SQL 7, Office 2000 and Outlook 2000’s digital dashboard.</w:t>
      </w:r>
    </w:p>
    <w:p w:rsidR="00D351B2" w:rsidRPr="00EA6C63" w:rsidRDefault="00D351B2" w:rsidP="00D351B2">
      <w:pPr>
        <w:numPr>
          <w:ilvl w:val="0"/>
          <w:numId w:val="1"/>
        </w:numPr>
        <w:jc w:val="both"/>
        <w:rPr>
          <w:b/>
          <w:sz w:val="22"/>
          <w:szCs w:val="22"/>
        </w:rPr>
      </w:pPr>
      <w:r w:rsidRPr="00EA6C63">
        <w:rPr>
          <w:sz w:val="22"/>
          <w:szCs w:val="22"/>
        </w:rPr>
        <w:t xml:space="preserve">Project manager and architect for development of an “Intranet in a box” deployable intranet\extranet solution for QuickStart consulting division. </w:t>
      </w:r>
    </w:p>
    <w:p w:rsidR="00D351B2" w:rsidRPr="00EA6C63" w:rsidRDefault="00D351B2" w:rsidP="00D351B2">
      <w:pPr>
        <w:numPr>
          <w:ilvl w:val="0"/>
          <w:numId w:val="1"/>
        </w:numPr>
        <w:jc w:val="both"/>
        <w:rPr>
          <w:sz w:val="22"/>
          <w:szCs w:val="22"/>
        </w:rPr>
      </w:pPr>
      <w:r w:rsidRPr="00EA6C63">
        <w:rPr>
          <w:sz w:val="22"/>
          <w:szCs w:val="22"/>
        </w:rPr>
        <w:t xml:space="preserve">Responsible for converting video from technical conferences into Microsoft and Real Networks streaming format and placing on intranet for all technical individuals at QuickStart to learn from. </w:t>
      </w:r>
    </w:p>
    <w:p w:rsidR="00D351B2" w:rsidRPr="00EA6C63" w:rsidRDefault="00D351B2" w:rsidP="00D351B2">
      <w:pPr>
        <w:numPr>
          <w:ilvl w:val="0"/>
          <w:numId w:val="1"/>
        </w:numPr>
        <w:jc w:val="both"/>
        <w:rPr>
          <w:sz w:val="22"/>
          <w:szCs w:val="22"/>
        </w:rPr>
      </w:pPr>
      <w:r w:rsidRPr="00EA6C63">
        <w:rPr>
          <w:sz w:val="22"/>
          <w:szCs w:val="22"/>
        </w:rPr>
        <w:t xml:space="preserve">Recognized by senior executive team for outstanding capabilities in the areas of process reengineering, operations management, and business analysis, and appointed by VP of Consulting and acting CIO to take over I.S. operational responsibilities for entire company. </w:t>
      </w:r>
    </w:p>
    <w:p w:rsidR="00D351B2" w:rsidRPr="00EA6C63" w:rsidRDefault="00D351B2" w:rsidP="00D351B2">
      <w:pPr>
        <w:numPr>
          <w:ilvl w:val="0"/>
          <w:numId w:val="1"/>
        </w:numPr>
        <w:jc w:val="both"/>
        <w:rPr>
          <w:sz w:val="22"/>
          <w:szCs w:val="22"/>
        </w:rPr>
      </w:pPr>
      <w:r w:rsidRPr="00EA6C63">
        <w:rPr>
          <w:sz w:val="22"/>
          <w:szCs w:val="22"/>
        </w:rPr>
        <w:t>Designed and implemented a data warehouse solution for the entire company utilizing MS SQL 7.0.</w:t>
      </w:r>
    </w:p>
    <w:p w:rsidR="00D351B2" w:rsidRPr="00EA6C63" w:rsidRDefault="00D351B2" w:rsidP="00D351B2">
      <w:pPr>
        <w:numPr>
          <w:ilvl w:val="0"/>
          <w:numId w:val="1"/>
        </w:numPr>
        <w:jc w:val="both"/>
        <w:rPr>
          <w:sz w:val="22"/>
          <w:szCs w:val="22"/>
        </w:rPr>
      </w:pPr>
      <w:r w:rsidRPr="00EA6C63">
        <w:rPr>
          <w:sz w:val="22"/>
          <w:szCs w:val="22"/>
        </w:rPr>
        <w:t>Designed backup strategy for entire company’s database infrastructure utilizing MS SQL 7.0 backup and Seagate Backup Exec.</w:t>
      </w:r>
    </w:p>
    <w:p w:rsidR="00D351B2" w:rsidRPr="00EA6C63" w:rsidRDefault="00D351B2" w:rsidP="00D351B2">
      <w:pPr>
        <w:jc w:val="both"/>
        <w:rPr>
          <w:b/>
          <w:sz w:val="22"/>
          <w:szCs w:val="22"/>
          <w:u w:val="single"/>
        </w:rPr>
      </w:pPr>
    </w:p>
    <w:p w:rsidR="00D351B2" w:rsidRPr="00EA6C63" w:rsidRDefault="00D351B2" w:rsidP="007860D7">
      <w:pPr>
        <w:tabs>
          <w:tab w:val="right" w:pos="10080"/>
          <w:tab w:val="right" w:pos="11430"/>
        </w:tabs>
        <w:jc w:val="both"/>
        <w:rPr>
          <w:b/>
          <w:sz w:val="22"/>
          <w:szCs w:val="22"/>
        </w:rPr>
      </w:pPr>
      <w:r w:rsidRPr="00EA6C63">
        <w:rPr>
          <w:b/>
          <w:sz w:val="22"/>
          <w:szCs w:val="22"/>
        </w:rPr>
        <w:t>Practice Manager</w:t>
      </w:r>
      <w:r w:rsidRPr="00EA6C63">
        <w:rPr>
          <w:b/>
          <w:sz w:val="22"/>
          <w:szCs w:val="22"/>
        </w:rPr>
        <w:tab/>
        <w:t>1996 - 1998</w:t>
      </w:r>
    </w:p>
    <w:p w:rsidR="00D351B2" w:rsidRPr="00EA6C63" w:rsidRDefault="00D351B2" w:rsidP="00D351B2">
      <w:pPr>
        <w:numPr>
          <w:ilvl w:val="0"/>
          <w:numId w:val="1"/>
        </w:numPr>
        <w:jc w:val="both"/>
        <w:rPr>
          <w:sz w:val="22"/>
          <w:szCs w:val="22"/>
        </w:rPr>
      </w:pPr>
      <w:r w:rsidRPr="00EA6C63">
        <w:rPr>
          <w:sz w:val="22"/>
          <w:szCs w:val="22"/>
        </w:rPr>
        <w:t>Recruited into QuickStart to start up from ground zero, a technical staffing division.  Grew staffing division from $0 to $7.5M in less than 2 years.</w:t>
      </w:r>
    </w:p>
    <w:p w:rsidR="00D351B2" w:rsidRPr="00EA6C63" w:rsidRDefault="00D351B2" w:rsidP="00D351B2">
      <w:pPr>
        <w:numPr>
          <w:ilvl w:val="0"/>
          <w:numId w:val="1"/>
        </w:numPr>
        <w:jc w:val="both"/>
        <w:rPr>
          <w:sz w:val="22"/>
          <w:szCs w:val="22"/>
        </w:rPr>
      </w:pPr>
      <w:r w:rsidRPr="00EA6C63">
        <w:rPr>
          <w:sz w:val="22"/>
          <w:szCs w:val="22"/>
        </w:rPr>
        <w:t>Responsible for a $6.5M annual P&amp;L and exceeded revenue goal by $700k for FY 1998.</w:t>
      </w:r>
    </w:p>
    <w:p w:rsidR="00D351B2" w:rsidRPr="00EA6C63" w:rsidRDefault="00D351B2" w:rsidP="00D351B2">
      <w:pPr>
        <w:numPr>
          <w:ilvl w:val="0"/>
          <w:numId w:val="1"/>
        </w:numPr>
        <w:jc w:val="both"/>
        <w:rPr>
          <w:sz w:val="22"/>
          <w:szCs w:val="22"/>
        </w:rPr>
      </w:pPr>
      <w:r w:rsidRPr="00EA6C63">
        <w:rPr>
          <w:sz w:val="22"/>
          <w:szCs w:val="22"/>
        </w:rPr>
        <w:t>Developed and managed the contract consulting division consisting of 6 operations personnel, 4 technical recruiters, 4 staffing account executives and 25 education account representatives.</w:t>
      </w:r>
    </w:p>
    <w:p w:rsidR="00D351B2" w:rsidRPr="00EA6C63" w:rsidRDefault="00D351B2" w:rsidP="00D351B2">
      <w:pPr>
        <w:numPr>
          <w:ilvl w:val="0"/>
          <w:numId w:val="1"/>
        </w:numPr>
        <w:jc w:val="both"/>
        <w:rPr>
          <w:sz w:val="22"/>
          <w:szCs w:val="22"/>
        </w:rPr>
      </w:pPr>
      <w:r w:rsidRPr="00EA6C63">
        <w:rPr>
          <w:sz w:val="22"/>
          <w:szCs w:val="22"/>
        </w:rPr>
        <w:t>Responsible for managing up to 145 technical professionals on both applications development and infrastructure type projects.</w:t>
      </w:r>
    </w:p>
    <w:p w:rsidR="00D351B2" w:rsidRPr="00EA6C63" w:rsidRDefault="00D351B2" w:rsidP="00D351B2">
      <w:pPr>
        <w:numPr>
          <w:ilvl w:val="0"/>
          <w:numId w:val="1"/>
        </w:numPr>
        <w:jc w:val="both"/>
        <w:rPr>
          <w:sz w:val="22"/>
          <w:szCs w:val="22"/>
        </w:rPr>
      </w:pPr>
      <w:r w:rsidRPr="00EA6C63">
        <w:rPr>
          <w:sz w:val="22"/>
          <w:szCs w:val="22"/>
        </w:rPr>
        <w:t>Responsible for hiring and managing over 150 fulltime technical employees to QuickStart, including MCSE’s, MCSD’s, MCT’s, MCNE’s, etc.</w:t>
      </w:r>
    </w:p>
    <w:p w:rsidR="00FE585C" w:rsidRPr="00EA6C63" w:rsidRDefault="00D351B2" w:rsidP="00D351B2">
      <w:pPr>
        <w:numPr>
          <w:ilvl w:val="0"/>
          <w:numId w:val="1"/>
        </w:numPr>
        <w:jc w:val="both"/>
        <w:rPr>
          <w:sz w:val="22"/>
          <w:szCs w:val="22"/>
        </w:rPr>
      </w:pPr>
      <w:r w:rsidRPr="00EA6C63">
        <w:rPr>
          <w:sz w:val="22"/>
          <w:szCs w:val="22"/>
        </w:rPr>
        <w:t>Developed a staffing division 150 page policies and procedures manual, which covered all aspects of sales, operations, recruiting, HR, and legal protocol.</w:t>
      </w:r>
    </w:p>
    <w:p w:rsidR="00CE117F" w:rsidRPr="00EA6C63" w:rsidRDefault="00CE117F" w:rsidP="00CE117F">
      <w:pPr>
        <w:jc w:val="both"/>
        <w:rPr>
          <w:sz w:val="22"/>
          <w:szCs w:val="22"/>
        </w:rPr>
      </w:pPr>
    </w:p>
    <w:p w:rsidR="00D351B2" w:rsidRPr="00EA6C63" w:rsidRDefault="00D8196E" w:rsidP="00D351B2">
      <w:pPr>
        <w:tabs>
          <w:tab w:val="left" w:pos="6300"/>
        </w:tabs>
        <w:ind w:left="360" w:hanging="360"/>
        <w:jc w:val="center"/>
        <w:rPr>
          <w:b/>
          <w:smallCaps/>
          <w:sz w:val="22"/>
          <w:szCs w:val="22"/>
        </w:rPr>
      </w:pPr>
      <w:r w:rsidRPr="00EA6C63">
        <w:rPr>
          <w:b/>
          <w:smallCaps/>
          <w:sz w:val="22"/>
          <w:szCs w:val="22"/>
        </w:rPr>
        <w:t>Education</w:t>
      </w:r>
    </w:p>
    <w:p w:rsidR="00D351B2" w:rsidRPr="00EA6C63" w:rsidRDefault="00D351B2" w:rsidP="00D351B2">
      <w:pPr>
        <w:tabs>
          <w:tab w:val="right" w:pos="10080"/>
        </w:tabs>
        <w:spacing w:line="120" w:lineRule="exact"/>
        <w:jc w:val="center"/>
        <w:rPr>
          <w:b/>
          <w:sz w:val="22"/>
          <w:szCs w:val="22"/>
        </w:rPr>
      </w:pPr>
    </w:p>
    <w:p w:rsidR="00D351B2" w:rsidRPr="00EA6C63" w:rsidRDefault="00D351B2" w:rsidP="00D351B2">
      <w:pPr>
        <w:ind w:left="720"/>
        <w:jc w:val="center"/>
        <w:rPr>
          <w:sz w:val="22"/>
          <w:szCs w:val="22"/>
        </w:rPr>
      </w:pPr>
      <w:r w:rsidRPr="00EA6C63">
        <w:rPr>
          <w:b/>
          <w:sz w:val="22"/>
          <w:szCs w:val="22"/>
        </w:rPr>
        <w:t>BS</w:t>
      </w:r>
      <w:r w:rsidRPr="00EA6C63">
        <w:rPr>
          <w:sz w:val="22"/>
          <w:szCs w:val="22"/>
        </w:rPr>
        <w:t xml:space="preserve"> in Organizational Management Vanguard University, 1998, emphasis in Applied Mathematics</w:t>
      </w:r>
    </w:p>
    <w:p w:rsidR="00D351B2" w:rsidRPr="00EA6C63" w:rsidRDefault="00D351B2" w:rsidP="00D351B2">
      <w:pPr>
        <w:ind w:left="720"/>
        <w:jc w:val="center"/>
        <w:rPr>
          <w:sz w:val="22"/>
          <w:szCs w:val="22"/>
        </w:rPr>
      </w:pPr>
      <w:r w:rsidRPr="00EA6C63">
        <w:rPr>
          <w:sz w:val="22"/>
          <w:szCs w:val="22"/>
        </w:rPr>
        <w:t>Trained in Microsoft Solution Framework project management methodologies</w:t>
      </w:r>
    </w:p>
    <w:p w:rsidR="00F41996" w:rsidRPr="00EA6C63" w:rsidRDefault="00F41996" w:rsidP="00D351B2">
      <w:pPr>
        <w:ind w:left="720"/>
        <w:jc w:val="center"/>
        <w:rPr>
          <w:sz w:val="22"/>
          <w:szCs w:val="22"/>
        </w:rPr>
      </w:pPr>
      <w:r w:rsidRPr="00EA6C63">
        <w:rPr>
          <w:sz w:val="22"/>
          <w:szCs w:val="22"/>
        </w:rPr>
        <w:t>Agile SDLC</w:t>
      </w:r>
      <w:r w:rsidR="006E0CC6" w:rsidRPr="00EA6C63">
        <w:rPr>
          <w:sz w:val="22"/>
          <w:szCs w:val="22"/>
        </w:rPr>
        <w:t>, ITIL and COBIT</w:t>
      </w:r>
    </w:p>
    <w:p w:rsidR="00D351B2" w:rsidRPr="00EA6C63" w:rsidRDefault="00D351B2" w:rsidP="00D351B2">
      <w:pPr>
        <w:tabs>
          <w:tab w:val="right" w:pos="10080"/>
        </w:tabs>
        <w:jc w:val="center"/>
        <w:rPr>
          <w:sz w:val="22"/>
          <w:szCs w:val="22"/>
        </w:rPr>
      </w:pPr>
    </w:p>
    <w:p w:rsidR="00D351B2" w:rsidRPr="00EA6C63" w:rsidRDefault="00D8196E" w:rsidP="00D351B2">
      <w:pPr>
        <w:tabs>
          <w:tab w:val="right" w:pos="10080"/>
        </w:tabs>
        <w:jc w:val="center"/>
        <w:rPr>
          <w:b/>
          <w:smallCaps/>
          <w:sz w:val="22"/>
          <w:szCs w:val="22"/>
        </w:rPr>
      </w:pPr>
      <w:r w:rsidRPr="00EA6C63">
        <w:rPr>
          <w:b/>
          <w:smallCaps/>
          <w:sz w:val="22"/>
          <w:szCs w:val="22"/>
        </w:rPr>
        <w:t>Technologies Utilized</w:t>
      </w:r>
    </w:p>
    <w:p w:rsidR="00D351B2" w:rsidRPr="00EA6C63" w:rsidRDefault="00337865" w:rsidP="00D351B2">
      <w:pPr>
        <w:tabs>
          <w:tab w:val="right" w:pos="10080"/>
        </w:tabs>
        <w:jc w:val="both"/>
        <w:rPr>
          <w:sz w:val="22"/>
          <w:szCs w:val="22"/>
        </w:rPr>
      </w:pPr>
      <w:r>
        <w:rPr>
          <w:sz w:val="22"/>
          <w:szCs w:val="22"/>
        </w:rPr>
        <w:t>Windows Server, Microsoft SQL Server,</w:t>
      </w:r>
      <w:r w:rsidR="00D351B2" w:rsidRPr="00EA6C63">
        <w:rPr>
          <w:sz w:val="22"/>
          <w:szCs w:val="22"/>
        </w:rPr>
        <w:t xml:space="preserve"> MongoDB, Microsoft Reporting Services, Microsoft Visual Studio, </w:t>
      </w:r>
      <w:proofErr w:type="spellStart"/>
      <w:r w:rsidR="00D351B2" w:rsidRPr="00EA6C63">
        <w:rPr>
          <w:sz w:val="22"/>
          <w:szCs w:val="22"/>
        </w:rPr>
        <w:t>JQuery</w:t>
      </w:r>
      <w:proofErr w:type="spellEnd"/>
      <w:r w:rsidR="00D351B2" w:rsidRPr="00EA6C63">
        <w:rPr>
          <w:sz w:val="22"/>
          <w:szCs w:val="22"/>
        </w:rPr>
        <w:t>, AJAX, JSON, JavaScript,</w:t>
      </w:r>
      <w:r>
        <w:rPr>
          <w:sz w:val="22"/>
          <w:szCs w:val="22"/>
        </w:rPr>
        <w:t xml:space="preserve"> AngularJS,</w:t>
      </w:r>
      <w:r w:rsidR="00D351B2" w:rsidRPr="00EA6C63">
        <w:rPr>
          <w:sz w:val="22"/>
          <w:szCs w:val="22"/>
        </w:rPr>
        <w:t xml:space="preserve"> VMWare, Cisco Network Infrastructures, Cisco Call Center, </w:t>
      </w:r>
      <w:proofErr w:type="spellStart"/>
      <w:r w:rsidR="00D351B2" w:rsidRPr="00EA6C63">
        <w:rPr>
          <w:sz w:val="22"/>
          <w:szCs w:val="22"/>
        </w:rPr>
        <w:t>Wowza</w:t>
      </w:r>
      <w:proofErr w:type="spellEnd"/>
      <w:r w:rsidR="00D351B2" w:rsidRPr="00EA6C63">
        <w:rPr>
          <w:sz w:val="22"/>
          <w:szCs w:val="22"/>
        </w:rPr>
        <w:t xml:space="preserve"> Media Systems, Microsoft Azure Platform</w:t>
      </w:r>
      <w:r w:rsidR="00B96283">
        <w:rPr>
          <w:sz w:val="22"/>
          <w:szCs w:val="22"/>
        </w:rPr>
        <w:t>(IaaS, PaaS),</w:t>
      </w:r>
      <w:r w:rsidR="00D351B2" w:rsidRPr="00EA6C63">
        <w:rPr>
          <w:sz w:val="22"/>
          <w:szCs w:val="22"/>
        </w:rPr>
        <w:t xml:space="preserve"> </w:t>
      </w:r>
      <w:r>
        <w:rPr>
          <w:sz w:val="22"/>
          <w:szCs w:val="22"/>
        </w:rPr>
        <w:t xml:space="preserve">Power BI, QlikView, </w:t>
      </w:r>
      <w:proofErr w:type="spellStart"/>
      <w:r>
        <w:rPr>
          <w:sz w:val="22"/>
          <w:szCs w:val="22"/>
        </w:rPr>
        <w:t>QlikSense</w:t>
      </w:r>
      <w:proofErr w:type="spellEnd"/>
      <w:r>
        <w:rPr>
          <w:sz w:val="22"/>
          <w:szCs w:val="22"/>
        </w:rPr>
        <w:t xml:space="preserve">, </w:t>
      </w:r>
      <w:r w:rsidR="00B96283">
        <w:rPr>
          <w:sz w:val="22"/>
          <w:szCs w:val="22"/>
        </w:rPr>
        <w:t xml:space="preserve">Azure Cognitive Services, SAP BOE, </w:t>
      </w:r>
      <w:r w:rsidR="00D351B2" w:rsidRPr="00EA6C63">
        <w:rPr>
          <w:sz w:val="22"/>
          <w:szCs w:val="22"/>
        </w:rPr>
        <w:t>Amazon’s Cloud Services (EC2 ,S3), Akamai Live Video Streaming Services</w:t>
      </w:r>
      <w:r w:rsidR="00F23BE3" w:rsidRPr="00EA6C63">
        <w:rPr>
          <w:sz w:val="22"/>
          <w:szCs w:val="22"/>
        </w:rPr>
        <w:t xml:space="preserve">, Moodle LMS, Blackboard, </w:t>
      </w:r>
      <w:r w:rsidR="00200ABB" w:rsidRPr="00EA6C63">
        <w:rPr>
          <w:sz w:val="22"/>
          <w:szCs w:val="22"/>
        </w:rPr>
        <w:t xml:space="preserve">Ellucian Colleague ERP System, </w:t>
      </w:r>
      <w:r w:rsidR="00161310" w:rsidRPr="00EA6C63">
        <w:rPr>
          <w:sz w:val="22"/>
          <w:szCs w:val="22"/>
        </w:rPr>
        <w:t>PeopleSoft</w:t>
      </w:r>
      <w:r w:rsidR="00200ABB" w:rsidRPr="00EA6C63">
        <w:rPr>
          <w:sz w:val="22"/>
          <w:szCs w:val="22"/>
        </w:rPr>
        <w:t xml:space="preserve"> ERP, Office 365, </w:t>
      </w:r>
      <w:r w:rsidR="00B96283">
        <w:rPr>
          <w:sz w:val="22"/>
          <w:szCs w:val="22"/>
        </w:rPr>
        <w:t xml:space="preserve">Skype for Business, </w:t>
      </w:r>
      <w:r w:rsidR="00200ABB" w:rsidRPr="00EA6C63">
        <w:rPr>
          <w:sz w:val="22"/>
          <w:szCs w:val="22"/>
        </w:rPr>
        <w:t>SalesForce.com</w:t>
      </w:r>
      <w:r w:rsidR="00B96283">
        <w:rPr>
          <w:sz w:val="22"/>
          <w:szCs w:val="22"/>
        </w:rPr>
        <w:t xml:space="preserve">, MS </w:t>
      </w:r>
      <w:r w:rsidR="00CA7475" w:rsidRPr="00EA6C63">
        <w:rPr>
          <w:sz w:val="22"/>
          <w:szCs w:val="22"/>
        </w:rPr>
        <w:t xml:space="preserve">CRM, </w:t>
      </w:r>
      <w:proofErr w:type="spellStart"/>
      <w:r w:rsidR="00CA7475" w:rsidRPr="00EA6C63">
        <w:rPr>
          <w:sz w:val="22"/>
          <w:szCs w:val="22"/>
        </w:rPr>
        <w:t>ZenDesk</w:t>
      </w:r>
      <w:proofErr w:type="spellEnd"/>
      <w:r w:rsidR="00CA7475" w:rsidRPr="00EA6C63">
        <w:rPr>
          <w:sz w:val="22"/>
          <w:szCs w:val="22"/>
        </w:rPr>
        <w:t>, 8x8 VO</w:t>
      </w:r>
      <w:r w:rsidR="006E0CC6" w:rsidRPr="00EA6C63">
        <w:rPr>
          <w:sz w:val="22"/>
          <w:szCs w:val="22"/>
        </w:rPr>
        <w:t>IP Systems, Various LMS Systems</w:t>
      </w:r>
    </w:p>
    <w:p w:rsidR="00FE585C" w:rsidRPr="00EA6C63" w:rsidRDefault="00FE585C" w:rsidP="00D351B2">
      <w:pPr>
        <w:tabs>
          <w:tab w:val="right" w:pos="10080"/>
        </w:tabs>
        <w:jc w:val="center"/>
        <w:rPr>
          <w:sz w:val="22"/>
          <w:szCs w:val="22"/>
        </w:rPr>
      </w:pPr>
    </w:p>
    <w:p w:rsidR="00D351B2" w:rsidRPr="00EA6C63" w:rsidRDefault="00D8196E" w:rsidP="00D8196E">
      <w:pPr>
        <w:tabs>
          <w:tab w:val="right" w:pos="10080"/>
        </w:tabs>
        <w:jc w:val="center"/>
        <w:rPr>
          <w:sz w:val="22"/>
          <w:szCs w:val="22"/>
        </w:rPr>
      </w:pPr>
      <w:r w:rsidRPr="00EA6C63">
        <w:rPr>
          <w:b/>
          <w:smallCaps/>
          <w:sz w:val="22"/>
          <w:szCs w:val="22"/>
        </w:rPr>
        <w:t>Teaching Experience</w:t>
      </w:r>
    </w:p>
    <w:p w:rsidR="00D351B2" w:rsidRPr="00EA6C63" w:rsidRDefault="00D351B2" w:rsidP="00D351B2">
      <w:pPr>
        <w:ind w:left="720"/>
        <w:jc w:val="center"/>
        <w:rPr>
          <w:sz w:val="22"/>
          <w:szCs w:val="22"/>
        </w:rPr>
      </w:pPr>
      <w:r w:rsidRPr="00EA6C63">
        <w:rPr>
          <w:sz w:val="22"/>
          <w:szCs w:val="22"/>
        </w:rPr>
        <w:t>Adjunct Instructor in the MIS and Business Programs at Vanguard University</w:t>
      </w:r>
    </w:p>
    <w:p w:rsidR="00961D63" w:rsidRPr="00EA6C63" w:rsidRDefault="00961D63" w:rsidP="00961D63">
      <w:pPr>
        <w:ind w:left="720"/>
        <w:jc w:val="center"/>
        <w:rPr>
          <w:sz w:val="22"/>
          <w:szCs w:val="22"/>
        </w:rPr>
      </w:pPr>
      <w:r w:rsidRPr="00EA6C63">
        <w:rPr>
          <w:sz w:val="22"/>
          <w:szCs w:val="22"/>
        </w:rPr>
        <w:t>Microsoft ATEC Class Trainer SQL Server, OLAP, MDX, Seagate Info, Crystal Reports</w:t>
      </w:r>
    </w:p>
    <w:p w:rsidR="008612EA" w:rsidRPr="006313D8" w:rsidRDefault="008612EA" w:rsidP="00961D63">
      <w:pPr>
        <w:ind w:left="720"/>
        <w:jc w:val="center"/>
        <w:rPr>
          <w:sz w:val="22"/>
          <w:szCs w:val="22"/>
        </w:rPr>
      </w:pPr>
      <w:r w:rsidRPr="006313D8">
        <w:rPr>
          <w:sz w:val="22"/>
          <w:szCs w:val="22"/>
        </w:rPr>
        <w:t>High School Chemistry Teacher</w:t>
      </w:r>
    </w:p>
    <w:sectPr w:rsidR="008612EA" w:rsidRPr="006313D8" w:rsidSect="007860D7">
      <w:pgSz w:w="12240" w:h="15840"/>
      <w:pgMar w:top="720" w:right="1080" w:bottom="720"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1584"/>
    <w:multiLevelType w:val="hybridMultilevel"/>
    <w:tmpl w:val="600E8B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D73508"/>
    <w:multiLevelType w:val="hybridMultilevel"/>
    <w:tmpl w:val="84A8AF20"/>
    <w:lvl w:ilvl="0" w:tplc="AE5804A8">
      <w:start w:val="1"/>
      <w:numFmt w:val="bullet"/>
      <w:lvlText w:val=""/>
      <w:lvlJc w:val="left"/>
      <w:pPr>
        <w:tabs>
          <w:tab w:val="num" w:pos="720"/>
        </w:tabs>
        <w:ind w:left="720" w:hanging="360"/>
      </w:pPr>
      <w:rPr>
        <w:rFonts w:ascii="Symbol" w:hAnsi="Symbol" w:hint="default"/>
      </w:rPr>
    </w:lvl>
    <w:lvl w:ilvl="1" w:tplc="DBD62BD2">
      <w:start w:val="1"/>
      <w:numFmt w:val="bullet"/>
      <w:lvlText w:val="o"/>
      <w:lvlJc w:val="left"/>
      <w:pPr>
        <w:tabs>
          <w:tab w:val="num" w:pos="1440"/>
        </w:tabs>
        <w:ind w:left="1440" w:hanging="360"/>
      </w:pPr>
      <w:rPr>
        <w:rFonts w:ascii="Courier New" w:hAnsi="Courier New" w:hint="default"/>
      </w:rPr>
    </w:lvl>
    <w:lvl w:ilvl="2" w:tplc="890044CC" w:tentative="1">
      <w:start w:val="1"/>
      <w:numFmt w:val="bullet"/>
      <w:lvlText w:val=""/>
      <w:lvlJc w:val="left"/>
      <w:pPr>
        <w:tabs>
          <w:tab w:val="num" w:pos="2160"/>
        </w:tabs>
        <w:ind w:left="2160" w:hanging="360"/>
      </w:pPr>
      <w:rPr>
        <w:rFonts w:ascii="Wingdings" w:hAnsi="Wingdings" w:hint="default"/>
      </w:rPr>
    </w:lvl>
    <w:lvl w:ilvl="3" w:tplc="D16A793E" w:tentative="1">
      <w:start w:val="1"/>
      <w:numFmt w:val="bullet"/>
      <w:lvlText w:val=""/>
      <w:lvlJc w:val="left"/>
      <w:pPr>
        <w:tabs>
          <w:tab w:val="num" w:pos="2880"/>
        </w:tabs>
        <w:ind w:left="2880" w:hanging="360"/>
      </w:pPr>
      <w:rPr>
        <w:rFonts w:ascii="Symbol" w:hAnsi="Symbol" w:hint="default"/>
      </w:rPr>
    </w:lvl>
    <w:lvl w:ilvl="4" w:tplc="A0543EBE" w:tentative="1">
      <w:start w:val="1"/>
      <w:numFmt w:val="bullet"/>
      <w:lvlText w:val="o"/>
      <w:lvlJc w:val="left"/>
      <w:pPr>
        <w:tabs>
          <w:tab w:val="num" w:pos="3600"/>
        </w:tabs>
        <w:ind w:left="3600" w:hanging="360"/>
      </w:pPr>
      <w:rPr>
        <w:rFonts w:ascii="Courier New" w:hAnsi="Courier New" w:hint="default"/>
      </w:rPr>
    </w:lvl>
    <w:lvl w:ilvl="5" w:tplc="5990595C" w:tentative="1">
      <w:start w:val="1"/>
      <w:numFmt w:val="bullet"/>
      <w:lvlText w:val=""/>
      <w:lvlJc w:val="left"/>
      <w:pPr>
        <w:tabs>
          <w:tab w:val="num" w:pos="4320"/>
        </w:tabs>
        <w:ind w:left="4320" w:hanging="360"/>
      </w:pPr>
      <w:rPr>
        <w:rFonts w:ascii="Wingdings" w:hAnsi="Wingdings" w:hint="default"/>
      </w:rPr>
    </w:lvl>
    <w:lvl w:ilvl="6" w:tplc="A28C7FFA" w:tentative="1">
      <w:start w:val="1"/>
      <w:numFmt w:val="bullet"/>
      <w:lvlText w:val=""/>
      <w:lvlJc w:val="left"/>
      <w:pPr>
        <w:tabs>
          <w:tab w:val="num" w:pos="5040"/>
        </w:tabs>
        <w:ind w:left="5040" w:hanging="360"/>
      </w:pPr>
      <w:rPr>
        <w:rFonts w:ascii="Symbol" w:hAnsi="Symbol" w:hint="default"/>
      </w:rPr>
    </w:lvl>
    <w:lvl w:ilvl="7" w:tplc="19FACAAC" w:tentative="1">
      <w:start w:val="1"/>
      <w:numFmt w:val="bullet"/>
      <w:lvlText w:val="o"/>
      <w:lvlJc w:val="left"/>
      <w:pPr>
        <w:tabs>
          <w:tab w:val="num" w:pos="5760"/>
        </w:tabs>
        <w:ind w:left="5760" w:hanging="360"/>
      </w:pPr>
      <w:rPr>
        <w:rFonts w:ascii="Courier New" w:hAnsi="Courier New" w:hint="default"/>
      </w:rPr>
    </w:lvl>
    <w:lvl w:ilvl="8" w:tplc="A7F4A92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9F1B9D"/>
    <w:multiLevelType w:val="hybridMultilevel"/>
    <w:tmpl w:val="003671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FF621E5"/>
    <w:multiLevelType w:val="hybridMultilevel"/>
    <w:tmpl w:val="BD9487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B8C254F"/>
    <w:multiLevelType w:val="hybridMultilevel"/>
    <w:tmpl w:val="3A46F6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C5F57E7"/>
    <w:multiLevelType w:val="hybridMultilevel"/>
    <w:tmpl w:val="F9AA747E"/>
    <w:lvl w:ilvl="0" w:tplc="E8FEDEF8">
      <w:start w:val="1"/>
      <w:numFmt w:val="bullet"/>
      <w:lvlText w:val=""/>
      <w:lvlJc w:val="left"/>
      <w:pPr>
        <w:tabs>
          <w:tab w:val="num" w:pos="720"/>
        </w:tabs>
        <w:ind w:left="720" w:hanging="360"/>
      </w:pPr>
      <w:rPr>
        <w:rFonts w:ascii="Symbol" w:hAnsi="Symbol" w:hint="default"/>
      </w:rPr>
    </w:lvl>
    <w:lvl w:ilvl="1" w:tplc="7414BB10" w:tentative="1">
      <w:start w:val="1"/>
      <w:numFmt w:val="bullet"/>
      <w:lvlText w:val="o"/>
      <w:lvlJc w:val="left"/>
      <w:pPr>
        <w:tabs>
          <w:tab w:val="num" w:pos="1440"/>
        </w:tabs>
        <w:ind w:left="1440" w:hanging="360"/>
      </w:pPr>
      <w:rPr>
        <w:rFonts w:ascii="Courier New" w:hAnsi="Courier New" w:hint="default"/>
      </w:rPr>
    </w:lvl>
    <w:lvl w:ilvl="2" w:tplc="EDF8DDEC" w:tentative="1">
      <w:start w:val="1"/>
      <w:numFmt w:val="bullet"/>
      <w:lvlText w:val=""/>
      <w:lvlJc w:val="left"/>
      <w:pPr>
        <w:tabs>
          <w:tab w:val="num" w:pos="2160"/>
        </w:tabs>
        <w:ind w:left="2160" w:hanging="360"/>
      </w:pPr>
      <w:rPr>
        <w:rFonts w:ascii="Wingdings" w:hAnsi="Wingdings" w:hint="default"/>
      </w:rPr>
    </w:lvl>
    <w:lvl w:ilvl="3" w:tplc="55D66CA0" w:tentative="1">
      <w:start w:val="1"/>
      <w:numFmt w:val="bullet"/>
      <w:lvlText w:val=""/>
      <w:lvlJc w:val="left"/>
      <w:pPr>
        <w:tabs>
          <w:tab w:val="num" w:pos="2880"/>
        </w:tabs>
        <w:ind w:left="2880" w:hanging="360"/>
      </w:pPr>
      <w:rPr>
        <w:rFonts w:ascii="Symbol" w:hAnsi="Symbol" w:hint="default"/>
      </w:rPr>
    </w:lvl>
    <w:lvl w:ilvl="4" w:tplc="9C027F92" w:tentative="1">
      <w:start w:val="1"/>
      <w:numFmt w:val="bullet"/>
      <w:lvlText w:val="o"/>
      <w:lvlJc w:val="left"/>
      <w:pPr>
        <w:tabs>
          <w:tab w:val="num" w:pos="3600"/>
        </w:tabs>
        <w:ind w:left="3600" w:hanging="360"/>
      </w:pPr>
      <w:rPr>
        <w:rFonts w:ascii="Courier New" w:hAnsi="Courier New" w:hint="default"/>
      </w:rPr>
    </w:lvl>
    <w:lvl w:ilvl="5" w:tplc="ABFEA9A8" w:tentative="1">
      <w:start w:val="1"/>
      <w:numFmt w:val="bullet"/>
      <w:lvlText w:val=""/>
      <w:lvlJc w:val="left"/>
      <w:pPr>
        <w:tabs>
          <w:tab w:val="num" w:pos="4320"/>
        </w:tabs>
        <w:ind w:left="4320" w:hanging="360"/>
      </w:pPr>
      <w:rPr>
        <w:rFonts w:ascii="Wingdings" w:hAnsi="Wingdings" w:hint="default"/>
      </w:rPr>
    </w:lvl>
    <w:lvl w:ilvl="6" w:tplc="035C564E" w:tentative="1">
      <w:start w:val="1"/>
      <w:numFmt w:val="bullet"/>
      <w:lvlText w:val=""/>
      <w:lvlJc w:val="left"/>
      <w:pPr>
        <w:tabs>
          <w:tab w:val="num" w:pos="5040"/>
        </w:tabs>
        <w:ind w:left="5040" w:hanging="360"/>
      </w:pPr>
      <w:rPr>
        <w:rFonts w:ascii="Symbol" w:hAnsi="Symbol" w:hint="default"/>
      </w:rPr>
    </w:lvl>
    <w:lvl w:ilvl="7" w:tplc="60784A34" w:tentative="1">
      <w:start w:val="1"/>
      <w:numFmt w:val="bullet"/>
      <w:lvlText w:val="o"/>
      <w:lvlJc w:val="left"/>
      <w:pPr>
        <w:tabs>
          <w:tab w:val="num" w:pos="5760"/>
        </w:tabs>
        <w:ind w:left="5760" w:hanging="360"/>
      </w:pPr>
      <w:rPr>
        <w:rFonts w:ascii="Courier New" w:hAnsi="Courier New" w:hint="default"/>
      </w:rPr>
    </w:lvl>
    <w:lvl w:ilvl="8" w:tplc="305C9F5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5E1B52"/>
    <w:multiLevelType w:val="hybridMultilevel"/>
    <w:tmpl w:val="A8AC5256"/>
    <w:lvl w:ilvl="0" w:tplc="1A62ABAC">
      <w:start w:val="1"/>
      <w:numFmt w:val="bullet"/>
      <w:lvlText w:val=""/>
      <w:lvlJc w:val="left"/>
      <w:pPr>
        <w:tabs>
          <w:tab w:val="num" w:pos="720"/>
        </w:tabs>
        <w:ind w:left="720" w:hanging="360"/>
      </w:pPr>
      <w:rPr>
        <w:rFonts w:ascii="Symbol" w:hAnsi="Symbol" w:hint="default"/>
      </w:rPr>
    </w:lvl>
    <w:lvl w:ilvl="1" w:tplc="79D66C66" w:tentative="1">
      <w:start w:val="1"/>
      <w:numFmt w:val="bullet"/>
      <w:lvlText w:val="o"/>
      <w:lvlJc w:val="left"/>
      <w:pPr>
        <w:tabs>
          <w:tab w:val="num" w:pos="1440"/>
        </w:tabs>
        <w:ind w:left="1440" w:hanging="360"/>
      </w:pPr>
      <w:rPr>
        <w:rFonts w:ascii="Courier New" w:hAnsi="Courier New" w:hint="default"/>
      </w:rPr>
    </w:lvl>
    <w:lvl w:ilvl="2" w:tplc="2572066A" w:tentative="1">
      <w:start w:val="1"/>
      <w:numFmt w:val="bullet"/>
      <w:lvlText w:val=""/>
      <w:lvlJc w:val="left"/>
      <w:pPr>
        <w:tabs>
          <w:tab w:val="num" w:pos="2160"/>
        </w:tabs>
        <w:ind w:left="2160" w:hanging="360"/>
      </w:pPr>
      <w:rPr>
        <w:rFonts w:ascii="Wingdings" w:hAnsi="Wingdings" w:hint="default"/>
      </w:rPr>
    </w:lvl>
    <w:lvl w:ilvl="3" w:tplc="82C4049C" w:tentative="1">
      <w:start w:val="1"/>
      <w:numFmt w:val="bullet"/>
      <w:lvlText w:val=""/>
      <w:lvlJc w:val="left"/>
      <w:pPr>
        <w:tabs>
          <w:tab w:val="num" w:pos="2880"/>
        </w:tabs>
        <w:ind w:left="2880" w:hanging="360"/>
      </w:pPr>
      <w:rPr>
        <w:rFonts w:ascii="Symbol" w:hAnsi="Symbol" w:hint="default"/>
      </w:rPr>
    </w:lvl>
    <w:lvl w:ilvl="4" w:tplc="577810B2" w:tentative="1">
      <w:start w:val="1"/>
      <w:numFmt w:val="bullet"/>
      <w:lvlText w:val="o"/>
      <w:lvlJc w:val="left"/>
      <w:pPr>
        <w:tabs>
          <w:tab w:val="num" w:pos="3600"/>
        </w:tabs>
        <w:ind w:left="3600" w:hanging="360"/>
      </w:pPr>
      <w:rPr>
        <w:rFonts w:ascii="Courier New" w:hAnsi="Courier New" w:hint="default"/>
      </w:rPr>
    </w:lvl>
    <w:lvl w:ilvl="5" w:tplc="BB5C70A4" w:tentative="1">
      <w:start w:val="1"/>
      <w:numFmt w:val="bullet"/>
      <w:lvlText w:val=""/>
      <w:lvlJc w:val="left"/>
      <w:pPr>
        <w:tabs>
          <w:tab w:val="num" w:pos="4320"/>
        </w:tabs>
        <w:ind w:left="4320" w:hanging="360"/>
      </w:pPr>
      <w:rPr>
        <w:rFonts w:ascii="Wingdings" w:hAnsi="Wingdings" w:hint="default"/>
      </w:rPr>
    </w:lvl>
    <w:lvl w:ilvl="6" w:tplc="A7028EF4" w:tentative="1">
      <w:start w:val="1"/>
      <w:numFmt w:val="bullet"/>
      <w:lvlText w:val=""/>
      <w:lvlJc w:val="left"/>
      <w:pPr>
        <w:tabs>
          <w:tab w:val="num" w:pos="5040"/>
        </w:tabs>
        <w:ind w:left="5040" w:hanging="360"/>
      </w:pPr>
      <w:rPr>
        <w:rFonts w:ascii="Symbol" w:hAnsi="Symbol" w:hint="default"/>
      </w:rPr>
    </w:lvl>
    <w:lvl w:ilvl="7" w:tplc="CC36D59C" w:tentative="1">
      <w:start w:val="1"/>
      <w:numFmt w:val="bullet"/>
      <w:lvlText w:val="o"/>
      <w:lvlJc w:val="left"/>
      <w:pPr>
        <w:tabs>
          <w:tab w:val="num" w:pos="5760"/>
        </w:tabs>
        <w:ind w:left="5760" w:hanging="360"/>
      </w:pPr>
      <w:rPr>
        <w:rFonts w:ascii="Courier New" w:hAnsi="Courier New" w:hint="default"/>
      </w:rPr>
    </w:lvl>
    <w:lvl w:ilvl="8" w:tplc="7900918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904102"/>
    <w:multiLevelType w:val="hybridMultilevel"/>
    <w:tmpl w:val="4CC2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7541E9"/>
    <w:multiLevelType w:val="hybridMultilevel"/>
    <w:tmpl w:val="84A8AF20"/>
    <w:lvl w:ilvl="0" w:tplc="A9F0FAEE">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7C80D4E2" w:tentative="1">
      <w:start w:val="1"/>
      <w:numFmt w:val="bullet"/>
      <w:lvlText w:val=""/>
      <w:lvlJc w:val="left"/>
      <w:pPr>
        <w:tabs>
          <w:tab w:val="num" w:pos="2160"/>
        </w:tabs>
        <w:ind w:left="2160" w:hanging="360"/>
      </w:pPr>
      <w:rPr>
        <w:rFonts w:ascii="Wingdings" w:hAnsi="Wingdings" w:hint="default"/>
      </w:rPr>
    </w:lvl>
    <w:lvl w:ilvl="3" w:tplc="75D01316" w:tentative="1">
      <w:start w:val="1"/>
      <w:numFmt w:val="bullet"/>
      <w:lvlText w:val=""/>
      <w:lvlJc w:val="left"/>
      <w:pPr>
        <w:tabs>
          <w:tab w:val="num" w:pos="2880"/>
        </w:tabs>
        <w:ind w:left="2880" w:hanging="360"/>
      </w:pPr>
      <w:rPr>
        <w:rFonts w:ascii="Symbol" w:hAnsi="Symbol" w:hint="default"/>
      </w:rPr>
    </w:lvl>
    <w:lvl w:ilvl="4" w:tplc="7E02A2D6" w:tentative="1">
      <w:start w:val="1"/>
      <w:numFmt w:val="bullet"/>
      <w:lvlText w:val="o"/>
      <w:lvlJc w:val="left"/>
      <w:pPr>
        <w:tabs>
          <w:tab w:val="num" w:pos="3600"/>
        </w:tabs>
        <w:ind w:left="3600" w:hanging="360"/>
      </w:pPr>
      <w:rPr>
        <w:rFonts w:ascii="Courier New" w:hAnsi="Courier New" w:hint="default"/>
      </w:rPr>
    </w:lvl>
    <w:lvl w:ilvl="5" w:tplc="92E287E8" w:tentative="1">
      <w:start w:val="1"/>
      <w:numFmt w:val="bullet"/>
      <w:lvlText w:val=""/>
      <w:lvlJc w:val="left"/>
      <w:pPr>
        <w:tabs>
          <w:tab w:val="num" w:pos="4320"/>
        </w:tabs>
        <w:ind w:left="4320" w:hanging="360"/>
      </w:pPr>
      <w:rPr>
        <w:rFonts w:ascii="Wingdings" w:hAnsi="Wingdings" w:hint="default"/>
      </w:rPr>
    </w:lvl>
    <w:lvl w:ilvl="6" w:tplc="4D04F192" w:tentative="1">
      <w:start w:val="1"/>
      <w:numFmt w:val="bullet"/>
      <w:lvlText w:val=""/>
      <w:lvlJc w:val="left"/>
      <w:pPr>
        <w:tabs>
          <w:tab w:val="num" w:pos="5040"/>
        </w:tabs>
        <w:ind w:left="5040" w:hanging="360"/>
      </w:pPr>
      <w:rPr>
        <w:rFonts w:ascii="Symbol" w:hAnsi="Symbol" w:hint="default"/>
      </w:rPr>
    </w:lvl>
    <w:lvl w:ilvl="7" w:tplc="36FA8AEC" w:tentative="1">
      <w:start w:val="1"/>
      <w:numFmt w:val="bullet"/>
      <w:lvlText w:val="o"/>
      <w:lvlJc w:val="left"/>
      <w:pPr>
        <w:tabs>
          <w:tab w:val="num" w:pos="5760"/>
        </w:tabs>
        <w:ind w:left="5760" w:hanging="360"/>
      </w:pPr>
      <w:rPr>
        <w:rFonts w:ascii="Courier New" w:hAnsi="Courier New" w:hint="default"/>
      </w:rPr>
    </w:lvl>
    <w:lvl w:ilvl="8" w:tplc="ECD09274"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8"/>
  </w:num>
  <w:num w:numId="5">
    <w:abstractNumId w:val="0"/>
  </w:num>
  <w:num w:numId="6">
    <w:abstractNumId w:val="8"/>
  </w:num>
  <w:num w:numId="7">
    <w:abstractNumId w:val="2"/>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6F4"/>
    <w:rsid w:val="000278E9"/>
    <w:rsid w:val="00034408"/>
    <w:rsid w:val="00045480"/>
    <w:rsid w:val="00064A6C"/>
    <w:rsid w:val="00091E46"/>
    <w:rsid w:val="000962EA"/>
    <w:rsid w:val="000B7D25"/>
    <w:rsid w:val="000C1CCF"/>
    <w:rsid w:val="000D185B"/>
    <w:rsid w:val="000E200A"/>
    <w:rsid w:val="000E2E7A"/>
    <w:rsid w:val="000E78EF"/>
    <w:rsid w:val="000F26F4"/>
    <w:rsid w:val="000F69D7"/>
    <w:rsid w:val="001123B1"/>
    <w:rsid w:val="0011525D"/>
    <w:rsid w:val="00134F30"/>
    <w:rsid w:val="00145812"/>
    <w:rsid w:val="00146D3E"/>
    <w:rsid w:val="00156FE8"/>
    <w:rsid w:val="00161310"/>
    <w:rsid w:val="0017197D"/>
    <w:rsid w:val="00191704"/>
    <w:rsid w:val="001A09DC"/>
    <w:rsid w:val="001A553C"/>
    <w:rsid w:val="001C2D3C"/>
    <w:rsid w:val="001D6170"/>
    <w:rsid w:val="001E2F95"/>
    <w:rsid w:val="001E5A3B"/>
    <w:rsid w:val="001F499B"/>
    <w:rsid w:val="001F664C"/>
    <w:rsid w:val="00200ABB"/>
    <w:rsid w:val="00214925"/>
    <w:rsid w:val="00274F56"/>
    <w:rsid w:val="002B3DF9"/>
    <w:rsid w:val="002D1265"/>
    <w:rsid w:val="002D2CFF"/>
    <w:rsid w:val="002D3131"/>
    <w:rsid w:val="002E51CF"/>
    <w:rsid w:val="002E57E3"/>
    <w:rsid w:val="002F09E7"/>
    <w:rsid w:val="00302A63"/>
    <w:rsid w:val="00337865"/>
    <w:rsid w:val="003723AC"/>
    <w:rsid w:val="00373AB5"/>
    <w:rsid w:val="003830EF"/>
    <w:rsid w:val="00396D02"/>
    <w:rsid w:val="003B25D7"/>
    <w:rsid w:val="003C5C9B"/>
    <w:rsid w:val="00431E29"/>
    <w:rsid w:val="00454206"/>
    <w:rsid w:val="004942ED"/>
    <w:rsid w:val="004C7AA9"/>
    <w:rsid w:val="004E01C3"/>
    <w:rsid w:val="004F2539"/>
    <w:rsid w:val="00536A9C"/>
    <w:rsid w:val="00577EA8"/>
    <w:rsid w:val="005A5DC0"/>
    <w:rsid w:val="005B0734"/>
    <w:rsid w:val="005D2575"/>
    <w:rsid w:val="0060249E"/>
    <w:rsid w:val="006051EE"/>
    <w:rsid w:val="006313D8"/>
    <w:rsid w:val="006420EE"/>
    <w:rsid w:val="00646367"/>
    <w:rsid w:val="00646806"/>
    <w:rsid w:val="006471D5"/>
    <w:rsid w:val="00662565"/>
    <w:rsid w:val="00663F1A"/>
    <w:rsid w:val="00681979"/>
    <w:rsid w:val="006E0CC6"/>
    <w:rsid w:val="006E72D8"/>
    <w:rsid w:val="006F38C7"/>
    <w:rsid w:val="00726EEB"/>
    <w:rsid w:val="007349F8"/>
    <w:rsid w:val="0074187F"/>
    <w:rsid w:val="007860D7"/>
    <w:rsid w:val="007A610E"/>
    <w:rsid w:val="007B5930"/>
    <w:rsid w:val="007E6056"/>
    <w:rsid w:val="007F2D34"/>
    <w:rsid w:val="00816340"/>
    <w:rsid w:val="00817A50"/>
    <w:rsid w:val="008470ED"/>
    <w:rsid w:val="008612EA"/>
    <w:rsid w:val="008A0E9E"/>
    <w:rsid w:val="008A2C31"/>
    <w:rsid w:val="008A5A2C"/>
    <w:rsid w:val="008D2D03"/>
    <w:rsid w:val="008E36B0"/>
    <w:rsid w:val="008F3179"/>
    <w:rsid w:val="009013A0"/>
    <w:rsid w:val="009274E9"/>
    <w:rsid w:val="00961D63"/>
    <w:rsid w:val="0098103D"/>
    <w:rsid w:val="009C0106"/>
    <w:rsid w:val="009D2F21"/>
    <w:rsid w:val="00A420EA"/>
    <w:rsid w:val="00A76183"/>
    <w:rsid w:val="00A776E3"/>
    <w:rsid w:val="00A93C72"/>
    <w:rsid w:val="00AA2185"/>
    <w:rsid w:val="00AB6342"/>
    <w:rsid w:val="00AF2DBE"/>
    <w:rsid w:val="00B14071"/>
    <w:rsid w:val="00B30235"/>
    <w:rsid w:val="00B32DD8"/>
    <w:rsid w:val="00B43226"/>
    <w:rsid w:val="00B50735"/>
    <w:rsid w:val="00B52105"/>
    <w:rsid w:val="00B77329"/>
    <w:rsid w:val="00B82E94"/>
    <w:rsid w:val="00B90D56"/>
    <w:rsid w:val="00B96283"/>
    <w:rsid w:val="00BA0217"/>
    <w:rsid w:val="00BA07E2"/>
    <w:rsid w:val="00BA54DB"/>
    <w:rsid w:val="00BA5FE9"/>
    <w:rsid w:val="00BC7D9D"/>
    <w:rsid w:val="00BE5BE7"/>
    <w:rsid w:val="00BF416D"/>
    <w:rsid w:val="00C15B1E"/>
    <w:rsid w:val="00C2347E"/>
    <w:rsid w:val="00C24BA6"/>
    <w:rsid w:val="00C2549B"/>
    <w:rsid w:val="00C317F0"/>
    <w:rsid w:val="00CA6BC4"/>
    <w:rsid w:val="00CA7475"/>
    <w:rsid w:val="00CC5A6E"/>
    <w:rsid w:val="00CE117F"/>
    <w:rsid w:val="00CE5F7B"/>
    <w:rsid w:val="00CF6B98"/>
    <w:rsid w:val="00D0251C"/>
    <w:rsid w:val="00D351B2"/>
    <w:rsid w:val="00D759EF"/>
    <w:rsid w:val="00D7625C"/>
    <w:rsid w:val="00D8196E"/>
    <w:rsid w:val="00D879B7"/>
    <w:rsid w:val="00D92ABA"/>
    <w:rsid w:val="00DA7C6F"/>
    <w:rsid w:val="00DB0930"/>
    <w:rsid w:val="00DB59DF"/>
    <w:rsid w:val="00DB65C3"/>
    <w:rsid w:val="00DD75E8"/>
    <w:rsid w:val="00DE60C6"/>
    <w:rsid w:val="00DE6728"/>
    <w:rsid w:val="00E014A1"/>
    <w:rsid w:val="00E31EA8"/>
    <w:rsid w:val="00E5006D"/>
    <w:rsid w:val="00E77715"/>
    <w:rsid w:val="00EA36D4"/>
    <w:rsid w:val="00EA3E35"/>
    <w:rsid w:val="00EA6C63"/>
    <w:rsid w:val="00ED2C28"/>
    <w:rsid w:val="00ED58A1"/>
    <w:rsid w:val="00EE06F3"/>
    <w:rsid w:val="00F23BE3"/>
    <w:rsid w:val="00F268DA"/>
    <w:rsid w:val="00F26C37"/>
    <w:rsid w:val="00F41996"/>
    <w:rsid w:val="00F6093C"/>
    <w:rsid w:val="00F85AFE"/>
    <w:rsid w:val="00F92CFD"/>
    <w:rsid w:val="00FD699A"/>
    <w:rsid w:val="00FE585C"/>
    <w:rsid w:val="00FE6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4C7A2"/>
  <w15:docId w15:val="{E9E8E2A7-4935-47DB-B360-FFA49AE0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sz w:val="24"/>
    </w:rPr>
  </w:style>
  <w:style w:type="paragraph" w:styleId="Heading2">
    <w:name w:val="heading 2"/>
    <w:basedOn w:val="Normal"/>
    <w:next w:val="Normal"/>
    <w:qFormat/>
    <w:pPr>
      <w:keepNext/>
      <w:jc w:val="center"/>
      <w:outlineLvl w:val="1"/>
    </w:pPr>
    <w:rPr>
      <w:rFonts w:ascii="Arial" w:hAnsi="Arial" w:cs="Arial"/>
      <w:sz w:val="24"/>
      <w:u w:val="single"/>
    </w:rPr>
  </w:style>
  <w:style w:type="paragraph" w:styleId="Heading3">
    <w:name w:val="heading 3"/>
    <w:basedOn w:val="Normal"/>
    <w:next w:val="Normal"/>
    <w:qFormat/>
    <w:pPr>
      <w:keepNext/>
      <w:jc w:val="center"/>
      <w:outlineLvl w:val="2"/>
    </w:pPr>
    <w:rPr>
      <w:rFonts w:ascii="Arial" w:hAnsi="Arial" w:cs="Arial"/>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link w:val="BodyTextChar"/>
    <w:pPr>
      <w:jc w:val="both"/>
    </w:pPr>
    <w:rPr>
      <w:rFonts w:ascii="Arial" w:hAnsi="Arial"/>
      <w:sz w:val="24"/>
      <w:lang w:val="x-none" w:eastAsia="x-none"/>
    </w:rPr>
  </w:style>
  <w:style w:type="paragraph" w:styleId="BalloonText">
    <w:name w:val="Balloon Text"/>
    <w:basedOn w:val="Normal"/>
    <w:link w:val="BalloonTextChar"/>
    <w:rsid w:val="004E01C3"/>
    <w:rPr>
      <w:rFonts w:ascii="Tahoma" w:hAnsi="Tahoma"/>
      <w:sz w:val="16"/>
      <w:szCs w:val="16"/>
      <w:lang w:val="x-none" w:eastAsia="x-none"/>
    </w:rPr>
  </w:style>
  <w:style w:type="character" w:customStyle="1" w:styleId="BalloonTextChar">
    <w:name w:val="Balloon Text Char"/>
    <w:link w:val="BalloonText"/>
    <w:rsid w:val="004E01C3"/>
    <w:rPr>
      <w:rFonts w:ascii="Tahoma" w:hAnsi="Tahoma" w:cs="Tahoma"/>
      <w:sz w:val="16"/>
      <w:szCs w:val="16"/>
    </w:rPr>
  </w:style>
  <w:style w:type="character" w:styleId="Strong">
    <w:name w:val="Strong"/>
    <w:uiPriority w:val="22"/>
    <w:qFormat/>
    <w:rsid w:val="00DD75E8"/>
    <w:rPr>
      <w:b/>
      <w:bCs/>
    </w:rPr>
  </w:style>
  <w:style w:type="character" w:customStyle="1" w:styleId="apple-converted-space">
    <w:name w:val="apple-converted-space"/>
    <w:rsid w:val="00DD75E8"/>
  </w:style>
  <w:style w:type="character" w:customStyle="1" w:styleId="BodyTextChar">
    <w:name w:val="Body Text Char"/>
    <w:link w:val="BodyText"/>
    <w:rsid w:val="00373AB5"/>
    <w:rPr>
      <w:rFonts w:ascii="Arial" w:hAnsi="Arial" w:cs="Arial"/>
      <w:sz w:val="24"/>
    </w:rPr>
  </w:style>
  <w:style w:type="paragraph" w:styleId="ListParagraph">
    <w:name w:val="List Paragraph"/>
    <w:basedOn w:val="Normal"/>
    <w:uiPriority w:val="34"/>
    <w:qFormat/>
    <w:rsid w:val="00D351B2"/>
    <w:pPr>
      <w:widowControl w:val="0"/>
      <w:autoSpaceDE w:val="0"/>
      <w:autoSpaceDN w:val="0"/>
      <w:adjustRightInd w:val="0"/>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334485">
      <w:bodyDiv w:val="1"/>
      <w:marLeft w:val="0"/>
      <w:marRight w:val="0"/>
      <w:marTop w:val="0"/>
      <w:marBottom w:val="0"/>
      <w:divBdr>
        <w:top w:val="none" w:sz="0" w:space="0" w:color="auto"/>
        <w:left w:val="none" w:sz="0" w:space="0" w:color="auto"/>
        <w:bottom w:val="none" w:sz="0" w:space="0" w:color="auto"/>
        <w:right w:val="none" w:sz="0" w:space="0" w:color="auto"/>
      </w:divBdr>
    </w:div>
    <w:div w:id="131996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1624</Words>
  <Characters>9520</Characters>
  <Application>Microsoft Office Word</Application>
  <DocSecurity>0</DocSecurity>
  <Lines>132</Lines>
  <Paragraphs>41</Paragraphs>
  <ScaleCrop>false</ScaleCrop>
  <HeadingPairs>
    <vt:vector size="2" baseType="variant">
      <vt:variant>
        <vt:lpstr>Title</vt:lpstr>
      </vt:variant>
      <vt:variant>
        <vt:i4>1</vt:i4>
      </vt:variant>
    </vt:vector>
  </HeadingPairs>
  <TitlesOfParts>
    <vt:vector size="1" baseType="lpstr">
      <vt:lpstr>Bill Crane</vt:lpstr>
    </vt:vector>
  </TitlesOfParts>
  <Company>QuickStart</Company>
  <LinksUpToDate>false</LinksUpToDate>
  <CharactersWithSpaces>11103</CharactersWithSpaces>
  <SharedDoc>false</SharedDoc>
  <HLinks>
    <vt:vector size="18" baseType="variant">
      <vt:variant>
        <vt:i4>4980805</vt:i4>
      </vt:variant>
      <vt:variant>
        <vt:i4>6</vt:i4>
      </vt:variant>
      <vt:variant>
        <vt:i4>0</vt:i4>
      </vt:variant>
      <vt:variant>
        <vt:i4>5</vt:i4>
      </vt:variant>
      <vt:variant>
        <vt:lpwstr>http://www.saddleback.com/internetcampus</vt:lpwstr>
      </vt:variant>
      <vt:variant>
        <vt:lpwstr/>
      </vt:variant>
      <vt:variant>
        <vt:i4>4587597</vt:i4>
      </vt:variant>
      <vt:variant>
        <vt:i4>3</vt:i4>
      </vt:variant>
      <vt:variant>
        <vt:i4>0</vt:i4>
      </vt:variant>
      <vt:variant>
        <vt:i4>5</vt:i4>
      </vt:variant>
      <vt:variant>
        <vt:lpwstr>http://www.saddleback.com/smallgroups</vt:lpwstr>
      </vt:variant>
      <vt:variant>
        <vt:lpwstr/>
      </vt:variant>
      <vt:variant>
        <vt:i4>2621563</vt:i4>
      </vt:variant>
      <vt:variant>
        <vt:i4>0</vt:i4>
      </vt:variant>
      <vt:variant>
        <vt:i4>0</vt:i4>
      </vt:variant>
      <vt:variant>
        <vt:i4>5</vt:i4>
      </vt:variant>
      <vt:variant>
        <vt:lpwstr>http://www.southwestchurch.com/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Crane</dc:title>
  <dc:subject/>
  <dc:creator>Bill Crane</dc:creator>
  <cp:keywords/>
  <cp:lastModifiedBy>Bill Crane</cp:lastModifiedBy>
  <cp:revision>2</cp:revision>
  <cp:lastPrinted>2018-01-08T02:05:00Z</cp:lastPrinted>
  <dcterms:created xsi:type="dcterms:W3CDTF">2018-01-08T03:09:00Z</dcterms:created>
  <dcterms:modified xsi:type="dcterms:W3CDTF">2018-01-08T03:09:00Z</dcterms:modified>
</cp:coreProperties>
</file>